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3D0CE" w14:textId="1C9307F9" w:rsidR="0077571A" w:rsidRPr="00EF5182" w:rsidRDefault="00AC0DBA" w:rsidP="000629C3">
      <w:pPr>
        <w:jc w:val="both"/>
        <w:rPr>
          <w:rFonts w:ascii="Avenir Next LT Pro" w:hAnsi="Avenir Next LT Pro"/>
          <w:b/>
          <w:sz w:val="28"/>
          <w:szCs w:val="28"/>
        </w:rPr>
      </w:pPr>
      <w:r w:rsidRPr="00EF5182">
        <w:rPr>
          <w:rFonts w:ascii="Avenir Next LT Pro" w:hAnsi="Avenir Next LT Pro"/>
          <w:noProof/>
        </w:rPr>
        <w:drawing>
          <wp:anchor distT="0" distB="0" distL="114300" distR="114300" simplePos="0" relativeHeight="251658240" behindDoc="1" locked="0" layoutInCell="1" allowOverlap="1" wp14:anchorId="37B4432D" wp14:editId="55127ED0">
            <wp:simplePos x="0" y="0"/>
            <wp:positionH relativeFrom="column">
              <wp:posOffset>3762375</wp:posOffset>
            </wp:positionH>
            <wp:positionV relativeFrom="paragraph">
              <wp:posOffset>-561975</wp:posOffset>
            </wp:positionV>
            <wp:extent cx="2431415" cy="790575"/>
            <wp:effectExtent l="0" t="0" r="0" b="0"/>
            <wp:wrapNone/>
            <wp:docPr id="16258697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141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12818" w:rsidRPr="00EF5182">
        <w:rPr>
          <w:rFonts w:ascii="Avenir Next LT Pro" w:hAnsi="Avenir Next LT Pro"/>
          <w:b/>
          <w:sz w:val="28"/>
          <w:szCs w:val="28"/>
        </w:rPr>
        <w:t>Hands Up Scotland Data Request Form</w:t>
      </w:r>
    </w:p>
    <w:p w14:paraId="77CE2DEC" w14:textId="77777777" w:rsidR="00E12818" w:rsidRPr="00EF5182" w:rsidRDefault="00E12818" w:rsidP="000629C3">
      <w:pPr>
        <w:jc w:val="both"/>
        <w:rPr>
          <w:rFonts w:ascii="Avenir Next LT Pro" w:hAnsi="Avenir Next LT Pro"/>
          <w:b/>
          <w:sz w:val="28"/>
          <w:szCs w:val="28"/>
        </w:rPr>
      </w:pPr>
    </w:p>
    <w:p w14:paraId="3BC4B4B0" w14:textId="77777777" w:rsidR="00E12818" w:rsidRPr="00EF5182" w:rsidRDefault="00E12818" w:rsidP="000629C3">
      <w:pPr>
        <w:jc w:val="both"/>
        <w:rPr>
          <w:rFonts w:ascii="Avenir Next LT Pro" w:hAnsi="Avenir Next LT Pro"/>
          <w:b/>
          <w:sz w:val="28"/>
          <w:szCs w:val="28"/>
        </w:rPr>
      </w:pPr>
    </w:p>
    <w:p w14:paraId="0454AAD1" w14:textId="77777777" w:rsidR="00E12818" w:rsidRPr="00EF5182" w:rsidRDefault="00E12818" w:rsidP="000629C3">
      <w:pPr>
        <w:jc w:val="both"/>
        <w:rPr>
          <w:rFonts w:ascii="Avenir Next LT Pro" w:hAnsi="Avenir Next LT Pro"/>
          <w:b/>
        </w:rPr>
      </w:pPr>
      <w:r w:rsidRPr="00EF5182">
        <w:rPr>
          <w:rFonts w:ascii="Avenir Next LT Pro" w:hAnsi="Avenir Next LT Pro"/>
          <w:b/>
        </w:rPr>
        <w:t>Your details</w:t>
      </w:r>
    </w:p>
    <w:p w14:paraId="3F29D676" w14:textId="77777777" w:rsidR="00E12818" w:rsidRPr="00EF5182" w:rsidRDefault="00E12818" w:rsidP="000629C3">
      <w:pPr>
        <w:jc w:val="both"/>
        <w:rPr>
          <w:rFonts w:ascii="Avenir Next LT Pro" w:hAnsi="Avenir Next LT Pro"/>
          <w:sz w:val="20"/>
          <w:szCs w:val="20"/>
        </w:rPr>
      </w:pPr>
    </w:p>
    <w:p w14:paraId="43155218" w14:textId="77777777" w:rsidR="00E12818" w:rsidRPr="00EF5182" w:rsidRDefault="00E12818" w:rsidP="000629C3">
      <w:pPr>
        <w:jc w:val="both"/>
        <w:rPr>
          <w:rFonts w:ascii="Avenir Next LT Pro" w:hAnsi="Avenir Next LT Pro"/>
          <w:sz w:val="20"/>
          <w:szCs w:val="20"/>
        </w:rPr>
      </w:pPr>
      <w:r w:rsidRPr="00EF5182">
        <w:rPr>
          <w:rFonts w:ascii="Avenir Next LT Pro" w:hAnsi="Avenir Next LT Pro"/>
          <w:sz w:val="20"/>
          <w:szCs w:val="20"/>
        </w:rPr>
        <w:t>Please provide the following basic details about yourself.</w:t>
      </w:r>
    </w:p>
    <w:p w14:paraId="23FB4BC5" w14:textId="77777777" w:rsidR="00E12818" w:rsidRPr="00EF5182" w:rsidRDefault="00E12818" w:rsidP="000629C3">
      <w:pPr>
        <w:jc w:val="both"/>
        <w:rPr>
          <w:rFonts w:ascii="Avenir Next LT Pro" w:hAnsi="Avenir Next LT Pro"/>
          <w:sz w:val="20"/>
          <w:szCs w:val="20"/>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329"/>
        <w:gridCol w:w="7407"/>
      </w:tblGrid>
      <w:tr w:rsidR="00E12818" w:rsidRPr="00EF5182" w14:paraId="0CC5BB8F" w14:textId="77777777" w:rsidTr="000629C3">
        <w:trPr>
          <w:trHeight w:val="454"/>
        </w:trPr>
        <w:tc>
          <w:tcPr>
            <w:tcW w:w="1196" w:type="pct"/>
            <w:tcBorders>
              <w:top w:val="single" w:sz="4" w:space="0" w:color="99CCFF"/>
              <w:left w:val="single" w:sz="4" w:space="0" w:color="99CCFF"/>
              <w:bottom w:val="single" w:sz="4" w:space="0" w:color="99CCFF"/>
              <w:right w:val="single" w:sz="4" w:space="0" w:color="99CCFF"/>
            </w:tcBorders>
          </w:tcPr>
          <w:p w14:paraId="7A96915D" w14:textId="77777777" w:rsidR="00E12818" w:rsidRPr="00EF5182" w:rsidRDefault="00E12818" w:rsidP="000629C3">
            <w:pPr>
              <w:spacing w:before="120" w:after="120"/>
              <w:jc w:val="both"/>
              <w:rPr>
                <w:rFonts w:ascii="Avenir Next LT Pro" w:hAnsi="Avenir Next LT Pro"/>
                <w:sz w:val="22"/>
                <w:szCs w:val="22"/>
              </w:rPr>
            </w:pPr>
            <w:r w:rsidRPr="00EF5182">
              <w:rPr>
                <w:rFonts w:ascii="Avenir Next LT Pro" w:hAnsi="Avenir Next LT Pro"/>
                <w:b/>
                <w:sz w:val="22"/>
                <w:szCs w:val="22"/>
              </w:rPr>
              <w:t>Name</w:t>
            </w:r>
          </w:p>
        </w:tc>
        <w:tc>
          <w:tcPr>
            <w:tcW w:w="3804" w:type="pct"/>
            <w:tcBorders>
              <w:top w:val="single" w:sz="4" w:space="0" w:color="99CCFF"/>
              <w:left w:val="single" w:sz="4" w:space="0" w:color="99CCFF"/>
              <w:bottom w:val="single" w:sz="4" w:space="0" w:color="99CCFF"/>
              <w:right w:val="single" w:sz="4" w:space="0" w:color="99CCFF"/>
            </w:tcBorders>
          </w:tcPr>
          <w:p w14:paraId="7D53A3F4" w14:textId="77777777" w:rsidR="00E12818" w:rsidRPr="00EF5182" w:rsidRDefault="00E12818" w:rsidP="000629C3">
            <w:pPr>
              <w:spacing w:before="120" w:after="120"/>
              <w:jc w:val="both"/>
              <w:rPr>
                <w:rFonts w:ascii="Avenir Next LT Pro" w:hAnsi="Avenir Next LT Pro"/>
                <w:sz w:val="22"/>
                <w:szCs w:val="22"/>
              </w:rPr>
            </w:pPr>
          </w:p>
        </w:tc>
      </w:tr>
      <w:tr w:rsidR="00E12818" w:rsidRPr="00EF5182" w14:paraId="4295EB75" w14:textId="77777777" w:rsidTr="000629C3">
        <w:tc>
          <w:tcPr>
            <w:tcW w:w="1196" w:type="pct"/>
            <w:tcBorders>
              <w:top w:val="single" w:sz="4" w:space="0" w:color="99CCFF"/>
              <w:bottom w:val="single" w:sz="4" w:space="0" w:color="99CCFF"/>
            </w:tcBorders>
          </w:tcPr>
          <w:p w14:paraId="18B9106D" w14:textId="77777777" w:rsidR="00E12818" w:rsidRPr="00EF5182" w:rsidRDefault="00E12818" w:rsidP="000629C3">
            <w:pPr>
              <w:jc w:val="both"/>
              <w:rPr>
                <w:rFonts w:ascii="Avenir Next LT Pro" w:hAnsi="Avenir Next LT Pro"/>
                <w:b/>
                <w:sz w:val="8"/>
                <w:szCs w:val="8"/>
              </w:rPr>
            </w:pPr>
          </w:p>
        </w:tc>
        <w:tc>
          <w:tcPr>
            <w:tcW w:w="3804" w:type="pct"/>
            <w:tcBorders>
              <w:top w:val="single" w:sz="4" w:space="0" w:color="99CCFF"/>
              <w:bottom w:val="single" w:sz="4" w:space="0" w:color="99CCFF"/>
            </w:tcBorders>
          </w:tcPr>
          <w:p w14:paraId="0EB7F746" w14:textId="77777777" w:rsidR="00E12818" w:rsidRPr="00EF5182" w:rsidRDefault="00E12818" w:rsidP="000629C3">
            <w:pPr>
              <w:jc w:val="both"/>
              <w:rPr>
                <w:rFonts w:ascii="Avenir Next LT Pro" w:hAnsi="Avenir Next LT Pro"/>
                <w:sz w:val="22"/>
                <w:szCs w:val="22"/>
              </w:rPr>
            </w:pPr>
          </w:p>
        </w:tc>
      </w:tr>
      <w:tr w:rsidR="00E12818" w:rsidRPr="00EF5182" w14:paraId="7FD635E9" w14:textId="77777777" w:rsidTr="000629C3">
        <w:trPr>
          <w:trHeight w:val="454"/>
        </w:trPr>
        <w:tc>
          <w:tcPr>
            <w:tcW w:w="1196" w:type="pct"/>
            <w:tcBorders>
              <w:top w:val="single" w:sz="4" w:space="0" w:color="99CCFF"/>
              <w:left w:val="single" w:sz="4" w:space="0" w:color="99CCFF"/>
              <w:bottom w:val="single" w:sz="4" w:space="0" w:color="99CCFF"/>
              <w:right w:val="single" w:sz="4" w:space="0" w:color="99CCFF"/>
            </w:tcBorders>
          </w:tcPr>
          <w:p w14:paraId="0C76B5BC" w14:textId="77777777" w:rsidR="00E12818" w:rsidRPr="00EF5182" w:rsidRDefault="00E12818" w:rsidP="000629C3">
            <w:pPr>
              <w:spacing w:before="120" w:after="120"/>
              <w:jc w:val="both"/>
              <w:rPr>
                <w:rFonts w:ascii="Avenir Next LT Pro" w:hAnsi="Avenir Next LT Pro"/>
                <w:sz w:val="22"/>
                <w:szCs w:val="22"/>
              </w:rPr>
            </w:pPr>
            <w:r w:rsidRPr="00EF5182">
              <w:rPr>
                <w:rFonts w:ascii="Avenir Next LT Pro" w:hAnsi="Avenir Next LT Pro"/>
                <w:b/>
                <w:sz w:val="22"/>
                <w:szCs w:val="22"/>
              </w:rPr>
              <w:t>Job Title</w:t>
            </w:r>
          </w:p>
        </w:tc>
        <w:tc>
          <w:tcPr>
            <w:tcW w:w="3804" w:type="pct"/>
            <w:tcBorders>
              <w:top w:val="single" w:sz="4" w:space="0" w:color="99CCFF"/>
              <w:left w:val="single" w:sz="4" w:space="0" w:color="99CCFF"/>
              <w:bottom w:val="single" w:sz="4" w:space="0" w:color="99CCFF"/>
              <w:right w:val="single" w:sz="4" w:space="0" w:color="99CCFF"/>
            </w:tcBorders>
          </w:tcPr>
          <w:p w14:paraId="412692B0" w14:textId="77777777" w:rsidR="00E12818" w:rsidRPr="00EF5182" w:rsidRDefault="00E12818" w:rsidP="000629C3">
            <w:pPr>
              <w:tabs>
                <w:tab w:val="left" w:pos="1665"/>
              </w:tabs>
              <w:spacing w:before="120" w:after="120"/>
              <w:jc w:val="both"/>
              <w:rPr>
                <w:rFonts w:ascii="Avenir Next LT Pro" w:hAnsi="Avenir Next LT Pro"/>
                <w:sz w:val="22"/>
                <w:szCs w:val="22"/>
              </w:rPr>
            </w:pPr>
          </w:p>
        </w:tc>
      </w:tr>
      <w:tr w:rsidR="00E12818" w:rsidRPr="00EF5182" w14:paraId="0931F0D9" w14:textId="77777777" w:rsidTr="000629C3">
        <w:tc>
          <w:tcPr>
            <w:tcW w:w="1196" w:type="pct"/>
            <w:tcBorders>
              <w:top w:val="single" w:sz="4" w:space="0" w:color="99CCFF"/>
              <w:bottom w:val="single" w:sz="4" w:space="0" w:color="99CCFF"/>
            </w:tcBorders>
          </w:tcPr>
          <w:p w14:paraId="57DF32E4" w14:textId="77777777" w:rsidR="00E12818" w:rsidRPr="00EF5182" w:rsidRDefault="00E12818" w:rsidP="000629C3">
            <w:pPr>
              <w:jc w:val="both"/>
              <w:rPr>
                <w:rFonts w:ascii="Avenir Next LT Pro" w:hAnsi="Avenir Next LT Pro"/>
                <w:b/>
                <w:sz w:val="8"/>
                <w:szCs w:val="8"/>
              </w:rPr>
            </w:pPr>
          </w:p>
        </w:tc>
        <w:tc>
          <w:tcPr>
            <w:tcW w:w="3804" w:type="pct"/>
            <w:tcBorders>
              <w:top w:val="single" w:sz="4" w:space="0" w:color="99CCFF"/>
              <w:bottom w:val="single" w:sz="4" w:space="0" w:color="99CCFF"/>
            </w:tcBorders>
          </w:tcPr>
          <w:p w14:paraId="28B0296D" w14:textId="77777777" w:rsidR="00E12818" w:rsidRPr="00EF5182" w:rsidRDefault="00E12818" w:rsidP="000629C3">
            <w:pPr>
              <w:jc w:val="both"/>
              <w:rPr>
                <w:rFonts w:ascii="Avenir Next LT Pro" w:hAnsi="Avenir Next LT Pro"/>
                <w:sz w:val="22"/>
                <w:szCs w:val="22"/>
              </w:rPr>
            </w:pPr>
          </w:p>
        </w:tc>
      </w:tr>
      <w:tr w:rsidR="00E12818" w:rsidRPr="00EF5182" w14:paraId="1DD6517A" w14:textId="77777777" w:rsidTr="000629C3">
        <w:trPr>
          <w:trHeight w:val="454"/>
        </w:trPr>
        <w:tc>
          <w:tcPr>
            <w:tcW w:w="1196" w:type="pct"/>
            <w:tcBorders>
              <w:top w:val="single" w:sz="4" w:space="0" w:color="99CCFF"/>
              <w:left w:val="single" w:sz="4" w:space="0" w:color="99CCFF"/>
              <w:bottom w:val="single" w:sz="4" w:space="0" w:color="99CCFF"/>
              <w:right w:val="single" w:sz="4" w:space="0" w:color="99CCFF"/>
            </w:tcBorders>
          </w:tcPr>
          <w:p w14:paraId="5BF17BCA" w14:textId="77777777" w:rsidR="00E12818" w:rsidRPr="00EF5182" w:rsidRDefault="00E12818" w:rsidP="000629C3">
            <w:pPr>
              <w:spacing w:before="120" w:after="120"/>
              <w:jc w:val="both"/>
              <w:rPr>
                <w:rFonts w:ascii="Avenir Next LT Pro" w:hAnsi="Avenir Next LT Pro"/>
                <w:sz w:val="22"/>
                <w:szCs w:val="22"/>
              </w:rPr>
            </w:pPr>
            <w:r w:rsidRPr="00EF5182">
              <w:rPr>
                <w:rFonts w:ascii="Avenir Next LT Pro" w:hAnsi="Avenir Next LT Pro"/>
                <w:b/>
                <w:sz w:val="22"/>
                <w:szCs w:val="22"/>
              </w:rPr>
              <w:t>Organisation</w:t>
            </w:r>
          </w:p>
        </w:tc>
        <w:tc>
          <w:tcPr>
            <w:tcW w:w="3804" w:type="pct"/>
            <w:tcBorders>
              <w:top w:val="single" w:sz="4" w:space="0" w:color="99CCFF"/>
              <w:left w:val="single" w:sz="4" w:space="0" w:color="99CCFF"/>
              <w:bottom w:val="single" w:sz="4" w:space="0" w:color="99CCFF"/>
              <w:right w:val="single" w:sz="4" w:space="0" w:color="99CCFF"/>
            </w:tcBorders>
          </w:tcPr>
          <w:p w14:paraId="5A26CEBF" w14:textId="77777777" w:rsidR="00E12818" w:rsidRPr="00EF5182" w:rsidRDefault="00E12818" w:rsidP="000629C3">
            <w:pPr>
              <w:tabs>
                <w:tab w:val="left" w:pos="1485"/>
              </w:tabs>
              <w:spacing w:before="120" w:after="120"/>
              <w:jc w:val="both"/>
              <w:rPr>
                <w:rFonts w:ascii="Avenir Next LT Pro" w:hAnsi="Avenir Next LT Pro"/>
                <w:sz w:val="22"/>
                <w:szCs w:val="22"/>
              </w:rPr>
            </w:pPr>
          </w:p>
        </w:tc>
      </w:tr>
      <w:tr w:rsidR="00E12818" w:rsidRPr="00EF5182" w14:paraId="41017DD1" w14:textId="77777777" w:rsidTr="000629C3">
        <w:tc>
          <w:tcPr>
            <w:tcW w:w="1196" w:type="pct"/>
            <w:tcBorders>
              <w:top w:val="single" w:sz="4" w:space="0" w:color="99CCFF"/>
              <w:bottom w:val="single" w:sz="4" w:space="0" w:color="99CCFF"/>
            </w:tcBorders>
          </w:tcPr>
          <w:p w14:paraId="420071DD" w14:textId="77777777" w:rsidR="00E12818" w:rsidRPr="00EF5182" w:rsidRDefault="00E12818" w:rsidP="000629C3">
            <w:pPr>
              <w:jc w:val="both"/>
              <w:rPr>
                <w:rFonts w:ascii="Avenir Next LT Pro" w:hAnsi="Avenir Next LT Pro"/>
                <w:b/>
                <w:sz w:val="8"/>
                <w:szCs w:val="8"/>
              </w:rPr>
            </w:pPr>
          </w:p>
        </w:tc>
        <w:tc>
          <w:tcPr>
            <w:tcW w:w="3804" w:type="pct"/>
            <w:tcBorders>
              <w:top w:val="single" w:sz="4" w:space="0" w:color="99CCFF"/>
              <w:bottom w:val="single" w:sz="4" w:space="0" w:color="99CCFF"/>
            </w:tcBorders>
          </w:tcPr>
          <w:p w14:paraId="261CFC22" w14:textId="77777777" w:rsidR="00E12818" w:rsidRPr="00EF5182" w:rsidRDefault="00E12818" w:rsidP="000629C3">
            <w:pPr>
              <w:jc w:val="both"/>
              <w:rPr>
                <w:rFonts w:ascii="Avenir Next LT Pro" w:hAnsi="Avenir Next LT Pro"/>
                <w:sz w:val="22"/>
                <w:szCs w:val="22"/>
              </w:rPr>
            </w:pPr>
          </w:p>
        </w:tc>
      </w:tr>
      <w:tr w:rsidR="00E12818" w:rsidRPr="00EF5182" w14:paraId="03B0698C" w14:textId="77777777" w:rsidTr="000629C3">
        <w:trPr>
          <w:trHeight w:val="1134"/>
        </w:trPr>
        <w:tc>
          <w:tcPr>
            <w:tcW w:w="1196" w:type="pct"/>
            <w:tcBorders>
              <w:top w:val="single" w:sz="4" w:space="0" w:color="99CCFF"/>
              <w:left w:val="single" w:sz="4" w:space="0" w:color="99CCFF"/>
              <w:bottom w:val="single" w:sz="4" w:space="0" w:color="99CCFF"/>
              <w:right w:val="single" w:sz="4" w:space="0" w:color="99CCFF"/>
            </w:tcBorders>
          </w:tcPr>
          <w:p w14:paraId="7144901E" w14:textId="77777777" w:rsidR="00E12818" w:rsidRPr="00EF5182" w:rsidRDefault="00E12818" w:rsidP="000629C3">
            <w:pPr>
              <w:spacing w:before="120" w:after="120"/>
              <w:jc w:val="both"/>
              <w:rPr>
                <w:rFonts w:ascii="Avenir Next LT Pro" w:hAnsi="Avenir Next LT Pro"/>
                <w:sz w:val="22"/>
                <w:szCs w:val="22"/>
              </w:rPr>
            </w:pPr>
            <w:r w:rsidRPr="00EF5182">
              <w:rPr>
                <w:rFonts w:ascii="Avenir Next LT Pro" w:hAnsi="Avenir Next LT Pro"/>
                <w:b/>
                <w:sz w:val="22"/>
                <w:szCs w:val="22"/>
              </w:rPr>
              <w:t>Address</w:t>
            </w:r>
          </w:p>
        </w:tc>
        <w:tc>
          <w:tcPr>
            <w:tcW w:w="3804" w:type="pct"/>
            <w:tcBorders>
              <w:top w:val="single" w:sz="4" w:space="0" w:color="99CCFF"/>
              <w:left w:val="single" w:sz="4" w:space="0" w:color="99CCFF"/>
              <w:bottom w:val="single" w:sz="4" w:space="0" w:color="99CCFF"/>
              <w:right w:val="single" w:sz="4" w:space="0" w:color="99CCFF"/>
            </w:tcBorders>
          </w:tcPr>
          <w:p w14:paraId="6E59BCE4" w14:textId="77777777" w:rsidR="00E12818" w:rsidRPr="00EF5182" w:rsidRDefault="00E12818" w:rsidP="000629C3">
            <w:pPr>
              <w:spacing w:before="120" w:after="120"/>
              <w:jc w:val="both"/>
              <w:rPr>
                <w:rFonts w:ascii="Avenir Next LT Pro" w:hAnsi="Avenir Next LT Pro"/>
                <w:sz w:val="22"/>
                <w:szCs w:val="22"/>
              </w:rPr>
            </w:pPr>
          </w:p>
        </w:tc>
      </w:tr>
      <w:tr w:rsidR="00E12818" w:rsidRPr="00EF5182" w14:paraId="5DD3D426" w14:textId="77777777" w:rsidTr="000629C3">
        <w:tc>
          <w:tcPr>
            <w:tcW w:w="1196" w:type="pct"/>
            <w:tcBorders>
              <w:top w:val="single" w:sz="4" w:space="0" w:color="99CCFF"/>
              <w:bottom w:val="single" w:sz="4" w:space="0" w:color="99CCFF"/>
            </w:tcBorders>
          </w:tcPr>
          <w:p w14:paraId="21CDD6EF" w14:textId="77777777" w:rsidR="00E12818" w:rsidRPr="00EF5182" w:rsidRDefault="00E12818" w:rsidP="000629C3">
            <w:pPr>
              <w:jc w:val="both"/>
              <w:rPr>
                <w:rFonts w:ascii="Avenir Next LT Pro" w:hAnsi="Avenir Next LT Pro"/>
                <w:b/>
                <w:sz w:val="8"/>
                <w:szCs w:val="8"/>
              </w:rPr>
            </w:pPr>
          </w:p>
        </w:tc>
        <w:tc>
          <w:tcPr>
            <w:tcW w:w="3804" w:type="pct"/>
            <w:tcBorders>
              <w:top w:val="single" w:sz="4" w:space="0" w:color="99CCFF"/>
              <w:bottom w:val="single" w:sz="4" w:space="0" w:color="99CCFF"/>
            </w:tcBorders>
          </w:tcPr>
          <w:p w14:paraId="70BB55B4" w14:textId="77777777" w:rsidR="00E12818" w:rsidRPr="00EF5182" w:rsidRDefault="00E12818" w:rsidP="000629C3">
            <w:pPr>
              <w:jc w:val="both"/>
              <w:rPr>
                <w:rFonts w:ascii="Avenir Next LT Pro" w:hAnsi="Avenir Next LT Pro"/>
                <w:sz w:val="22"/>
                <w:szCs w:val="22"/>
              </w:rPr>
            </w:pPr>
          </w:p>
        </w:tc>
      </w:tr>
      <w:tr w:rsidR="00E12818" w:rsidRPr="00EF5182" w14:paraId="4C02B905" w14:textId="77777777" w:rsidTr="000629C3">
        <w:trPr>
          <w:trHeight w:val="454"/>
        </w:trPr>
        <w:tc>
          <w:tcPr>
            <w:tcW w:w="1196" w:type="pct"/>
            <w:tcBorders>
              <w:top w:val="single" w:sz="4" w:space="0" w:color="99CCFF"/>
              <w:left w:val="single" w:sz="4" w:space="0" w:color="99CCFF"/>
              <w:bottom w:val="single" w:sz="4" w:space="0" w:color="99CCFF"/>
              <w:right w:val="single" w:sz="4" w:space="0" w:color="99CCFF"/>
            </w:tcBorders>
          </w:tcPr>
          <w:p w14:paraId="227E9617" w14:textId="77777777" w:rsidR="00E12818" w:rsidRPr="00EF5182" w:rsidRDefault="005C3FD1" w:rsidP="000629C3">
            <w:pPr>
              <w:spacing w:before="120" w:after="120"/>
              <w:jc w:val="both"/>
              <w:rPr>
                <w:rFonts w:ascii="Avenir Next LT Pro" w:hAnsi="Avenir Next LT Pro"/>
                <w:sz w:val="22"/>
                <w:szCs w:val="22"/>
              </w:rPr>
            </w:pPr>
            <w:r w:rsidRPr="00EF5182">
              <w:rPr>
                <w:rFonts w:ascii="Avenir Next LT Pro" w:hAnsi="Avenir Next LT Pro"/>
                <w:b/>
                <w:sz w:val="22"/>
                <w:szCs w:val="22"/>
              </w:rPr>
              <w:t>E</w:t>
            </w:r>
            <w:r w:rsidR="00E12818" w:rsidRPr="00EF5182">
              <w:rPr>
                <w:rFonts w:ascii="Avenir Next LT Pro" w:hAnsi="Avenir Next LT Pro"/>
                <w:b/>
                <w:sz w:val="22"/>
                <w:szCs w:val="22"/>
              </w:rPr>
              <w:t>-mail</w:t>
            </w:r>
          </w:p>
        </w:tc>
        <w:tc>
          <w:tcPr>
            <w:tcW w:w="3804" w:type="pct"/>
            <w:tcBorders>
              <w:top w:val="single" w:sz="4" w:space="0" w:color="99CCFF"/>
              <w:left w:val="single" w:sz="4" w:space="0" w:color="99CCFF"/>
              <w:bottom w:val="single" w:sz="4" w:space="0" w:color="99CCFF"/>
              <w:right w:val="single" w:sz="4" w:space="0" w:color="99CCFF"/>
            </w:tcBorders>
          </w:tcPr>
          <w:p w14:paraId="6D50B37D" w14:textId="77777777" w:rsidR="00E12818" w:rsidRPr="00EF5182" w:rsidRDefault="00E12818" w:rsidP="000629C3">
            <w:pPr>
              <w:spacing w:before="120" w:after="120"/>
              <w:jc w:val="both"/>
              <w:rPr>
                <w:rFonts w:ascii="Avenir Next LT Pro" w:hAnsi="Avenir Next LT Pro"/>
                <w:sz w:val="22"/>
                <w:szCs w:val="22"/>
              </w:rPr>
            </w:pPr>
          </w:p>
        </w:tc>
      </w:tr>
      <w:tr w:rsidR="00E12818" w:rsidRPr="00EF5182" w14:paraId="05CB009B" w14:textId="77777777" w:rsidTr="000629C3">
        <w:tc>
          <w:tcPr>
            <w:tcW w:w="1196" w:type="pct"/>
            <w:tcBorders>
              <w:top w:val="single" w:sz="4" w:space="0" w:color="99CCFF"/>
              <w:bottom w:val="single" w:sz="4" w:space="0" w:color="99CCFF"/>
            </w:tcBorders>
          </w:tcPr>
          <w:p w14:paraId="1F80E357" w14:textId="77777777" w:rsidR="00E12818" w:rsidRPr="00EF5182" w:rsidRDefault="00E12818" w:rsidP="000629C3">
            <w:pPr>
              <w:jc w:val="both"/>
              <w:rPr>
                <w:rFonts w:ascii="Avenir Next LT Pro" w:hAnsi="Avenir Next LT Pro"/>
                <w:b/>
                <w:sz w:val="8"/>
                <w:szCs w:val="8"/>
              </w:rPr>
            </w:pPr>
          </w:p>
        </w:tc>
        <w:tc>
          <w:tcPr>
            <w:tcW w:w="3804" w:type="pct"/>
            <w:tcBorders>
              <w:top w:val="single" w:sz="4" w:space="0" w:color="99CCFF"/>
              <w:bottom w:val="single" w:sz="4" w:space="0" w:color="99CCFF"/>
            </w:tcBorders>
          </w:tcPr>
          <w:p w14:paraId="2E9E3103" w14:textId="77777777" w:rsidR="00E12818" w:rsidRPr="00EF5182" w:rsidRDefault="00E12818" w:rsidP="000629C3">
            <w:pPr>
              <w:jc w:val="both"/>
              <w:rPr>
                <w:rFonts w:ascii="Avenir Next LT Pro" w:hAnsi="Avenir Next LT Pro"/>
                <w:sz w:val="22"/>
                <w:szCs w:val="22"/>
              </w:rPr>
            </w:pPr>
          </w:p>
        </w:tc>
      </w:tr>
      <w:tr w:rsidR="00E12818" w:rsidRPr="00EF5182" w14:paraId="4BCEC8B7" w14:textId="77777777" w:rsidTr="000629C3">
        <w:trPr>
          <w:trHeight w:val="454"/>
        </w:trPr>
        <w:tc>
          <w:tcPr>
            <w:tcW w:w="1196" w:type="pct"/>
            <w:tcBorders>
              <w:top w:val="single" w:sz="4" w:space="0" w:color="99CCFF"/>
              <w:left w:val="single" w:sz="4" w:space="0" w:color="99CCFF"/>
              <w:bottom w:val="single" w:sz="4" w:space="0" w:color="99CCFF"/>
              <w:right w:val="single" w:sz="4" w:space="0" w:color="99CCFF"/>
            </w:tcBorders>
          </w:tcPr>
          <w:p w14:paraId="57E2FCD8" w14:textId="77777777" w:rsidR="00E12818" w:rsidRPr="00EF5182" w:rsidRDefault="00E12818" w:rsidP="000629C3">
            <w:pPr>
              <w:spacing w:before="120" w:after="120"/>
              <w:jc w:val="both"/>
              <w:rPr>
                <w:rFonts w:ascii="Avenir Next LT Pro" w:hAnsi="Avenir Next LT Pro"/>
                <w:sz w:val="22"/>
                <w:szCs w:val="22"/>
              </w:rPr>
            </w:pPr>
            <w:r w:rsidRPr="00EF5182">
              <w:rPr>
                <w:rFonts w:ascii="Avenir Next LT Pro" w:hAnsi="Avenir Next LT Pro"/>
                <w:b/>
                <w:sz w:val="22"/>
                <w:szCs w:val="22"/>
              </w:rPr>
              <w:t>Telephone</w:t>
            </w:r>
          </w:p>
        </w:tc>
        <w:tc>
          <w:tcPr>
            <w:tcW w:w="3804" w:type="pct"/>
            <w:tcBorders>
              <w:top w:val="single" w:sz="4" w:space="0" w:color="99CCFF"/>
              <w:left w:val="single" w:sz="4" w:space="0" w:color="99CCFF"/>
              <w:bottom w:val="single" w:sz="4" w:space="0" w:color="99CCFF"/>
              <w:right w:val="single" w:sz="4" w:space="0" w:color="99CCFF"/>
            </w:tcBorders>
          </w:tcPr>
          <w:p w14:paraId="3A0ACFB3" w14:textId="77777777" w:rsidR="00E12818" w:rsidRPr="00EF5182" w:rsidRDefault="00E12818" w:rsidP="000629C3">
            <w:pPr>
              <w:spacing w:before="120" w:after="120"/>
              <w:jc w:val="both"/>
              <w:rPr>
                <w:rFonts w:ascii="Avenir Next LT Pro" w:hAnsi="Avenir Next LT Pro"/>
                <w:sz w:val="22"/>
                <w:szCs w:val="22"/>
              </w:rPr>
            </w:pPr>
          </w:p>
        </w:tc>
      </w:tr>
    </w:tbl>
    <w:p w14:paraId="56F6E148" w14:textId="77777777" w:rsidR="00E12818" w:rsidRPr="00EF5182" w:rsidRDefault="00E12818" w:rsidP="000629C3">
      <w:pPr>
        <w:jc w:val="both"/>
        <w:rPr>
          <w:rFonts w:ascii="Avenir Next LT Pro" w:hAnsi="Avenir Next LT Pro"/>
          <w:b/>
        </w:rPr>
      </w:pPr>
    </w:p>
    <w:p w14:paraId="582D67F6" w14:textId="77777777" w:rsidR="00764709" w:rsidRPr="00EF5182" w:rsidRDefault="00764709" w:rsidP="000629C3">
      <w:pPr>
        <w:jc w:val="both"/>
        <w:rPr>
          <w:rFonts w:ascii="Avenir Next LT Pro" w:hAnsi="Avenir Next LT Pro"/>
          <w:b/>
        </w:rPr>
      </w:pPr>
    </w:p>
    <w:p w14:paraId="60FA3C48" w14:textId="77777777" w:rsidR="00E12818" w:rsidRPr="00EF5182" w:rsidRDefault="00E12818" w:rsidP="000629C3">
      <w:pPr>
        <w:jc w:val="both"/>
        <w:rPr>
          <w:rFonts w:ascii="Avenir Next LT Pro" w:hAnsi="Avenir Next LT Pro"/>
          <w:b/>
        </w:rPr>
      </w:pPr>
      <w:r w:rsidRPr="00EF5182">
        <w:rPr>
          <w:rFonts w:ascii="Avenir Next LT Pro" w:hAnsi="Avenir Next LT Pro"/>
          <w:b/>
        </w:rPr>
        <w:t>Research description</w:t>
      </w:r>
    </w:p>
    <w:p w14:paraId="7AE76FEB" w14:textId="77777777" w:rsidR="00E12818" w:rsidRPr="00EF5182" w:rsidRDefault="00E12818" w:rsidP="000629C3">
      <w:pPr>
        <w:jc w:val="both"/>
        <w:rPr>
          <w:rFonts w:ascii="Avenir Next LT Pro" w:hAnsi="Avenir Next LT Pro"/>
          <w:sz w:val="20"/>
          <w:szCs w:val="20"/>
        </w:rPr>
      </w:pPr>
    </w:p>
    <w:p w14:paraId="1BBD7B71" w14:textId="77777777" w:rsidR="00E12818" w:rsidRPr="00EF5182" w:rsidRDefault="00E12818" w:rsidP="000629C3">
      <w:pPr>
        <w:jc w:val="both"/>
        <w:rPr>
          <w:rFonts w:ascii="Avenir Next LT Pro" w:hAnsi="Avenir Next LT Pro"/>
          <w:sz w:val="20"/>
          <w:szCs w:val="20"/>
        </w:rPr>
      </w:pPr>
      <w:r w:rsidRPr="00EF5182">
        <w:rPr>
          <w:rFonts w:ascii="Avenir Next LT Pro" w:hAnsi="Avenir Next LT Pro"/>
          <w:sz w:val="20"/>
          <w:szCs w:val="20"/>
        </w:rPr>
        <w:t>Provide a brief overview of your research, in particular your key aims and objectives.</w:t>
      </w:r>
    </w:p>
    <w:p w14:paraId="4F355546" w14:textId="77777777" w:rsidR="00E12818" w:rsidRPr="00EF5182" w:rsidRDefault="00E12818" w:rsidP="000629C3">
      <w:pPr>
        <w:jc w:val="both"/>
        <w:rPr>
          <w:rFonts w:ascii="Avenir Next LT Pro" w:hAnsi="Avenir Next LT Pro"/>
          <w:sz w:val="20"/>
          <w:szCs w:val="20"/>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45"/>
        <w:gridCol w:w="7491"/>
      </w:tblGrid>
      <w:tr w:rsidR="00E12818" w:rsidRPr="00EF5182" w14:paraId="3515F560" w14:textId="77777777" w:rsidTr="000629C3">
        <w:trPr>
          <w:trHeight w:val="454"/>
        </w:trPr>
        <w:tc>
          <w:tcPr>
            <w:tcW w:w="1153" w:type="pct"/>
            <w:tcBorders>
              <w:top w:val="single" w:sz="4" w:space="0" w:color="99CCFF"/>
              <w:left w:val="single" w:sz="4" w:space="0" w:color="99CCFF"/>
              <w:bottom w:val="single" w:sz="4" w:space="0" w:color="99CCFF"/>
              <w:right w:val="single" w:sz="4" w:space="0" w:color="99CCFF"/>
            </w:tcBorders>
          </w:tcPr>
          <w:p w14:paraId="4C153340" w14:textId="77777777" w:rsidR="00E12818" w:rsidRPr="00EF5182" w:rsidRDefault="00E12818" w:rsidP="000629C3">
            <w:pPr>
              <w:spacing w:before="120" w:after="120"/>
              <w:jc w:val="both"/>
              <w:rPr>
                <w:rFonts w:ascii="Avenir Next LT Pro" w:hAnsi="Avenir Next LT Pro" w:cs="Arial"/>
                <w:sz w:val="22"/>
                <w:szCs w:val="22"/>
              </w:rPr>
            </w:pPr>
            <w:r w:rsidRPr="00EF5182">
              <w:rPr>
                <w:rFonts w:ascii="Avenir Next LT Pro" w:hAnsi="Avenir Next LT Pro" w:cs="Arial"/>
                <w:b/>
                <w:sz w:val="22"/>
                <w:szCs w:val="22"/>
              </w:rPr>
              <w:t>Title</w:t>
            </w:r>
          </w:p>
        </w:tc>
        <w:tc>
          <w:tcPr>
            <w:tcW w:w="3847" w:type="pct"/>
            <w:tcBorders>
              <w:top w:val="single" w:sz="4" w:space="0" w:color="99CCFF"/>
              <w:left w:val="single" w:sz="4" w:space="0" w:color="99CCFF"/>
              <w:bottom w:val="single" w:sz="4" w:space="0" w:color="99CCFF"/>
              <w:right w:val="single" w:sz="4" w:space="0" w:color="99CCFF"/>
            </w:tcBorders>
          </w:tcPr>
          <w:p w14:paraId="645BE967" w14:textId="77777777" w:rsidR="00E12818" w:rsidRPr="00EF5182" w:rsidRDefault="00E12818" w:rsidP="000629C3">
            <w:pPr>
              <w:spacing w:before="120" w:after="120"/>
              <w:jc w:val="both"/>
              <w:rPr>
                <w:rFonts w:ascii="Avenir Next LT Pro" w:hAnsi="Avenir Next LT Pro" w:cs="Arial"/>
                <w:sz w:val="20"/>
                <w:szCs w:val="20"/>
              </w:rPr>
            </w:pPr>
          </w:p>
        </w:tc>
      </w:tr>
      <w:tr w:rsidR="00E12818" w:rsidRPr="00EF5182" w14:paraId="33763627" w14:textId="77777777" w:rsidTr="000629C3">
        <w:tc>
          <w:tcPr>
            <w:tcW w:w="1153" w:type="pct"/>
            <w:tcBorders>
              <w:top w:val="single" w:sz="4" w:space="0" w:color="99CCFF"/>
              <w:bottom w:val="single" w:sz="4" w:space="0" w:color="99CCFF"/>
            </w:tcBorders>
          </w:tcPr>
          <w:p w14:paraId="26733F5D" w14:textId="77777777" w:rsidR="00E12818" w:rsidRPr="00EF5182" w:rsidRDefault="00E12818" w:rsidP="000629C3">
            <w:pPr>
              <w:jc w:val="both"/>
              <w:rPr>
                <w:rFonts w:ascii="Avenir Next LT Pro" w:hAnsi="Avenir Next LT Pro" w:cs="Arial"/>
                <w:b/>
                <w:sz w:val="8"/>
                <w:szCs w:val="8"/>
              </w:rPr>
            </w:pPr>
          </w:p>
        </w:tc>
        <w:tc>
          <w:tcPr>
            <w:tcW w:w="3847" w:type="pct"/>
            <w:tcBorders>
              <w:top w:val="single" w:sz="4" w:space="0" w:color="99CCFF"/>
              <w:bottom w:val="single" w:sz="4" w:space="0" w:color="99CCFF"/>
            </w:tcBorders>
          </w:tcPr>
          <w:p w14:paraId="2E52A44F" w14:textId="77777777" w:rsidR="00E12818" w:rsidRPr="00EF5182" w:rsidRDefault="00E12818" w:rsidP="000629C3">
            <w:pPr>
              <w:jc w:val="both"/>
              <w:rPr>
                <w:rFonts w:ascii="Avenir Next LT Pro" w:hAnsi="Avenir Next LT Pro"/>
                <w:sz w:val="20"/>
                <w:szCs w:val="20"/>
              </w:rPr>
            </w:pPr>
          </w:p>
        </w:tc>
      </w:tr>
      <w:tr w:rsidR="00E12818" w:rsidRPr="00EF5182" w14:paraId="398A3B5D" w14:textId="77777777" w:rsidTr="000629C3">
        <w:trPr>
          <w:trHeight w:val="2551"/>
        </w:trPr>
        <w:tc>
          <w:tcPr>
            <w:tcW w:w="1153" w:type="pct"/>
            <w:tcBorders>
              <w:top w:val="single" w:sz="4" w:space="0" w:color="99CCFF"/>
              <w:left w:val="single" w:sz="4" w:space="0" w:color="99CCFF"/>
              <w:bottom w:val="single" w:sz="4" w:space="0" w:color="99CCFF"/>
              <w:right w:val="single" w:sz="4" w:space="0" w:color="99CCFF"/>
            </w:tcBorders>
          </w:tcPr>
          <w:p w14:paraId="59084CA2" w14:textId="77777777" w:rsidR="00E12818" w:rsidRPr="00EF5182" w:rsidRDefault="00E12818" w:rsidP="000629C3">
            <w:pPr>
              <w:spacing w:before="120" w:after="120"/>
              <w:jc w:val="both"/>
              <w:rPr>
                <w:rFonts w:ascii="Avenir Next LT Pro" w:hAnsi="Avenir Next LT Pro" w:cs="Arial"/>
                <w:sz w:val="22"/>
                <w:szCs w:val="22"/>
              </w:rPr>
            </w:pPr>
            <w:r w:rsidRPr="00EF5182">
              <w:rPr>
                <w:rFonts w:ascii="Avenir Next LT Pro" w:hAnsi="Avenir Next LT Pro" w:cs="Arial"/>
                <w:b/>
                <w:sz w:val="22"/>
                <w:szCs w:val="22"/>
              </w:rPr>
              <w:t>Purpose</w:t>
            </w:r>
          </w:p>
        </w:tc>
        <w:tc>
          <w:tcPr>
            <w:tcW w:w="3847" w:type="pct"/>
            <w:tcBorders>
              <w:top w:val="single" w:sz="4" w:space="0" w:color="99CCFF"/>
              <w:left w:val="single" w:sz="4" w:space="0" w:color="99CCFF"/>
              <w:bottom w:val="single" w:sz="4" w:space="0" w:color="99CCFF"/>
              <w:right w:val="single" w:sz="4" w:space="0" w:color="99CCFF"/>
            </w:tcBorders>
          </w:tcPr>
          <w:p w14:paraId="2E70D438" w14:textId="77777777" w:rsidR="00E12818" w:rsidRPr="00EF5182" w:rsidRDefault="00E12818" w:rsidP="000629C3">
            <w:pPr>
              <w:tabs>
                <w:tab w:val="left" w:pos="1665"/>
              </w:tabs>
              <w:spacing w:before="120" w:after="120"/>
              <w:jc w:val="both"/>
              <w:rPr>
                <w:rFonts w:ascii="Avenir Next LT Pro" w:hAnsi="Avenir Next LT Pro" w:cs="Arial"/>
                <w:sz w:val="20"/>
                <w:szCs w:val="20"/>
              </w:rPr>
            </w:pPr>
          </w:p>
        </w:tc>
      </w:tr>
      <w:tr w:rsidR="00E12818" w:rsidRPr="00EF5182" w14:paraId="0E31BC12" w14:textId="77777777" w:rsidTr="000629C3">
        <w:tc>
          <w:tcPr>
            <w:tcW w:w="1153" w:type="pct"/>
            <w:tcBorders>
              <w:top w:val="single" w:sz="4" w:space="0" w:color="99CCFF"/>
              <w:bottom w:val="single" w:sz="4" w:space="0" w:color="99CCFF"/>
            </w:tcBorders>
          </w:tcPr>
          <w:p w14:paraId="07144285" w14:textId="77777777" w:rsidR="00E12818" w:rsidRPr="00EF5182" w:rsidRDefault="00E12818" w:rsidP="000629C3">
            <w:pPr>
              <w:jc w:val="both"/>
              <w:rPr>
                <w:rFonts w:ascii="Avenir Next LT Pro" w:hAnsi="Avenir Next LT Pro" w:cs="Arial"/>
                <w:b/>
                <w:sz w:val="8"/>
                <w:szCs w:val="8"/>
              </w:rPr>
            </w:pPr>
          </w:p>
        </w:tc>
        <w:tc>
          <w:tcPr>
            <w:tcW w:w="3847" w:type="pct"/>
            <w:tcBorders>
              <w:top w:val="single" w:sz="4" w:space="0" w:color="99CCFF"/>
              <w:bottom w:val="single" w:sz="4" w:space="0" w:color="99CCFF"/>
            </w:tcBorders>
          </w:tcPr>
          <w:p w14:paraId="2F4892BA" w14:textId="77777777" w:rsidR="00E12818" w:rsidRPr="00EF5182" w:rsidRDefault="00E12818" w:rsidP="000629C3">
            <w:pPr>
              <w:jc w:val="both"/>
              <w:rPr>
                <w:rFonts w:ascii="Avenir Next LT Pro" w:hAnsi="Avenir Next LT Pro"/>
                <w:sz w:val="20"/>
                <w:szCs w:val="20"/>
              </w:rPr>
            </w:pPr>
          </w:p>
        </w:tc>
      </w:tr>
      <w:tr w:rsidR="00E12818" w:rsidRPr="00EF5182" w14:paraId="362460C8" w14:textId="77777777" w:rsidTr="000629C3">
        <w:trPr>
          <w:trHeight w:val="454"/>
        </w:trPr>
        <w:tc>
          <w:tcPr>
            <w:tcW w:w="1153" w:type="pct"/>
            <w:tcBorders>
              <w:top w:val="single" w:sz="4" w:space="0" w:color="99CCFF"/>
              <w:left w:val="single" w:sz="4" w:space="0" w:color="99CCFF"/>
              <w:bottom w:val="single" w:sz="4" w:space="0" w:color="99CCFF"/>
              <w:right w:val="single" w:sz="4" w:space="0" w:color="99CCFF"/>
            </w:tcBorders>
          </w:tcPr>
          <w:p w14:paraId="2508B17E" w14:textId="77777777" w:rsidR="00E12818" w:rsidRPr="00EF5182" w:rsidRDefault="00E12818" w:rsidP="000629C3">
            <w:pPr>
              <w:spacing w:before="120" w:after="120"/>
              <w:jc w:val="both"/>
              <w:rPr>
                <w:rFonts w:ascii="Avenir Next LT Pro" w:hAnsi="Avenir Next LT Pro" w:cs="Arial"/>
                <w:sz w:val="22"/>
                <w:szCs w:val="22"/>
              </w:rPr>
            </w:pPr>
            <w:r w:rsidRPr="00EF5182">
              <w:rPr>
                <w:rFonts w:ascii="Avenir Next LT Pro" w:hAnsi="Avenir Next LT Pro" w:cs="Arial"/>
                <w:b/>
                <w:sz w:val="22"/>
                <w:szCs w:val="22"/>
              </w:rPr>
              <w:t>Sponsor</w:t>
            </w:r>
          </w:p>
        </w:tc>
        <w:tc>
          <w:tcPr>
            <w:tcW w:w="3847" w:type="pct"/>
            <w:tcBorders>
              <w:top w:val="single" w:sz="4" w:space="0" w:color="99CCFF"/>
              <w:left w:val="single" w:sz="4" w:space="0" w:color="99CCFF"/>
              <w:bottom w:val="single" w:sz="4" w:space="0" w:color="99CCFF"/>
              <w:right w:val="single" w:sz="4" w:space="0" w:color="99CCFF"/>
            </w:tcBorders>
          </w:tcPr>
          <w:p w14:paraId="598DF607" w14:textId="77777777" w:rsidR="00E12818" w:rsidRPr="00EF5182" w:rsidRDefault="00E12818" w:rsidP="000629C3">
            <w:pPr>
              <w:tabs>
                <w:tab w:val="left" w:pos="1485"/>
              </w:tabs>
              <w:spacing w:before="120" w:after="120"/>
              <w:jc w:val="both"/>
              <w:rPr>
                <w:rFonts w:ascii="Avenir Next LT Pro" w:hAnsi="Avenir Next LT Pro" w:cs="Arial"/>
                <w:sz w:val="20"/>
                <w:szCs w:val="20"/>
              </w:rPr>
            </w:pPr>
          </w:p>
        </w:tc>
      </w:tr>
    </w:tbl>
    <w:p w14:paraId="2CA1A443" w14:textId="77777777" w:rsidR="00E12818" w:rsidRPr="00EF5182" w:rsidRDefault="00E12818" w:rsidP="000629C3">
      <w:pPr>
        <w:jc w:val="both"/>
        <w:rPr>
          <w:rFonts w:ascii="Avenir Next LT Pro" w:hAnsi="Avenir Next LT Pro"/>
          <w:b/>
        </w:rPr>
      </w:pPr>
    </w:p>
    <w:p w14:paraId="110FDE5E" w14:textId="0BFAB02A" w:rsidR="000629C3" w:rsidRDefault="000629C3" w:rsidP="000629C3">
      <w:pPr>
        <w:jc w:val="both"/>
        <w:rPr>
          <w:rFonts w:ascii="Avenir Next LT Pro" w:hAnsi="Avenir Next LT Pro"/>
          <w:b/>
        </w:rPr>
      </w:pPr>
    </w:p>
    <w:p w14:paraId="0A7646E6" w14:textId="77777777" w:rsidR="00DD53C3" w:rsidRPr="00EF5182" w:rsidRDefault="00DD53C3" w:rsidP="000629C3">
      <w:pPr>
        <w:jc w:val="both"/>
        <w:rPr>
          <w:rFonts w:ascii="Avenir Next LT Pro" w:hAnsi="Avenir Next LT Pro"/>
          <w:b/>
        </w:rPr>
      </w:pPr>
    </w:p>
    <w:p w14:paraId="28D2698F" w14:textId="77777777" w:rsidR="00764709" w:rsidRPr="00EF5182" w:rsidRDefault="00764709" w:rsidP="000629C3">
      <w:pPr>
        <w:jc w:val="both"/>
        <w:rPr>
          <w:rFonts w:ascii="Avenir Next LT Pro" w:hAnsi="Avenir Next LT Pro"/>
          <w:b/>
        </w:rPr>
      </w:pPr>
      <w:r w:rsidRPr="00EF5182">
        <w:rPr>
          <w:rFonts w:ascii="Avenir Next LT Pro" w:hAnsi="Avenir Next LT Pro"/>
          <w:b/>
        </w:rPr>
        <w:lastRenderedPageBreak/>
        <w:t>Methodology</w:t>
      </w:r>
    </w:p>
    <w:p w14:paraId="2B284946" w14:textId="77777777" w:rsidR="00764709" w:rsidRPr="00EF5182" w:rsidRDefault="00764709" w:rsidP="000629C3">
      <w:pPr>
        <w:jc w:val="both"/>
        <w:rPr>
          <w:rFonts w:ascii="Avenir Next LT Pro" w:hAnsi="Avenir Next LT Pro"/>
          <w:sz w:val="20"/>
          <w:szCs w:val="20"/>
        </w:rPr>
      </w:pPr>
    </w:p>
    <w:p w14:paraId="438FD05B" w14:textId="77777777" w:rsidR="00764709" w:rsidRPr="00EF5182" w:rsidRDefault="00764709" w:rsidP="000629C3">
      <w:pPr>
        <w:jc w:val="both"/>
        <w:rPr>
          <w:rFonts w:ascii="Avenir Next LT Pro" w:hAnsi="Avenir Next LT Pro"/>
          <w:sz w:val="20"/>
          <w:szCs w:val="20"/>
        </w:rPr>
      </w:pPr>
      <w:r w:rsidRPr="00EF5182">
        <w:rPr>
          <w:rFonts w:ascii="Avenir Next LT Pro" w:hAnsi="Avenir Next LT Pro"/>
          <w:sz w:val="20"/>
          <w:szCs w:val="20"/>
        </w:rPr>
        <w:t>Outline your research requirements, including how you plan on conducting your research and the timescales involved.</w:t>
      </w:r>
    </w:p>
    <w:p w14:paraId="7F39094C" w14:textId="77777777" w:rsidR="00764709" w:rsidRPr="00EF5182" w:rsidRDefault="00764709" w:rsidP="000629C3">
      <w:pPr>
        <w:jc w:val="both"/>
        <w:rPr>
          <w:rFonts w:ascii="Avenir Next LT Pro" w:hAnsi="Avenir Next LT Pro"/>
          <w:sz w:val="20"/>
          <w:szCs w:val="20"/>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1E0" w:firstRow="1" w:lastRow="1" w:firstColumn="1" w:lastColumn="1" w:noHBand="0" w:noVBand="0"/>
      </w:tblPr>
      <w:tblGrid>
        <w:gridCol w:w="2245"/>
        <w:gridCol w:w="7491"/>
      </w:tblGrid>
      <w:tr w:rsidR="00764709" w:rsidRPr="00EF5182" w14:paraId="2FA6E21A" w14:textId="77777777" w:rsidTr="000629C3">
        <w:trPr>
          <w:trHeight w:val="2551"/>
        </w:trPr>
        <w:tc>
          <w:tcPr>
            <w:tcW w:w="1153" w:type="pct"/>
            <w:tcBorders>
              <w:top w:val="single" w:sz="4" w:space="0" w:color="99CCFF"/>
              <w:left w:val="single" w:sz="4" w:space="0" w:color="99CCFF"/>
              <w:bottom w:val="single" w:sz="4" w:space="0" w:color="99CCFF"/>
              <w:right w:val="single" w:sz="4" w:space="0" w:color="99CCFF"/>
            </w:tcBorders>
            <w:shd w:val="clear" w:color="auto" w:fill="FFFFFF"/>
          </w:tcPr>
          <w:p w14:paraId="4A26AB6F" w14:textId="77777777" w:rsidR="00764709" w:rsidRPr="00EF5182" w:rsidRDefault="00764709" w:rsidP="000629C3">
            <w:pPr>
              <w:spacing w:before="120" w:after="120"/>
              <w:jc w:val="both"/>
              <w:rPr>
                <w:rFonts w:ascii="Avenir Next LT Pro" w:hAnsi="Avenir Next LT Pro" w:cs="Arial"/>
                <w:sz w:val="22"/>
                <w:szCs w:val="22"/>
              </w:rPr>
            </w:pPr>
            <w:r w:rsidRPr="00EF5182">
              <w:rPr>
                <w:rFonts w:ascii="Avenir Next LT Pro" w:hAnsi="Avenir Next LT Pro" w:cs="Arial"/>
                <w:b/>
                <w:sz w:val="22"/>
                <w:szCs w:val="22"/>
              </w:rPr>
              <w:t>Methodology</w:t>
            </w:r>
          </w:p>
        </w:tc>
        <w:tc>
          <w:tcPr>
            <w:tcW w:w="3847" w:type="pct"/>
            <w:tcBorders>
              <w:top w:val="single" w:sz="4" w:space="0" w:color="99CCFF"/>
              <w:left w:val="single" w:sz="4" w:space="0" w:color="99CCFF"/>
              <w:bottom w:val="single" w:sz="4" w:space="0" w:color="99CCFF"/>
              <w:right w:val="single" w:sz="4" w:space="0" w:color="99CCFF"/>
            </w:tcBorders>
            <w:shd w:val="clear" w:color="auto" w:fill="FFFFFF"/>
          </w:tcPr>
          <w:p w14:paraId="488BA0DC" w14:textId="77777777" w:rsidR="00764709" w:rsidRPr="00EF5182" w:rsidRDefault="00764709" w:rsidP="000629C3">
            <w:pPr>
              <w:spacing w:before="120" w:after="120"/>
              <w:jc w:val="both"/>
              <w:rPr>
                <w:rFonts w:ascii="Avenir Next LT Pro" w:hAnsi="Avenir Next LT Pro" w:cs="Arial"/>
                <w:sz w:val="20"/>
                <w:szCs w:val="20"/>
              </w:rPr>
            </w:pPr>
          </w:p>
        </w:tc>
      </w:tr>
      <w:tr w:rsidR="00764709" w:rsidRPr="00EF5182" w14:paraId="67BBD207" w14:textId="77777777" w:rsidTr="000629C3">
        <w:trPr>
          <w:trHeight w:val="220"/>
        </w:trPr>
        <w:tc>
          <w:tcPr>
            <w:tcW w:w="1153" w:type="pct"/>
            <w:tcBorders>
              <w:top w:val="single" w:sz="4" w:space="0" w:color="99CCFF"/>
              <w:bottom w:val="single" w:sz="4" w:space="0" w:color="99CCFF"/>
            </w:tcBorders>
            <w:shd w:val="clear" w:color="auto" w:fill="FFFFFF"/>
          </w:tcPr>
          <w:p w14:paraId="303CD28B" w14:textId="77777777" w:rsidR="00764709" w:rsidRPr="00EF5182" w:rsidRDefault="00764709" w:rsidP="000629C3">
            <w:pPr>
              <w:jc w:val="both"/>
              <w:rPr>
                <w:rFonts w:ascii="Avenir Next LT Pro" w:hAnsi="Avenir Next LT Pro" w:cs="Arial"/>
                <w:b/>
                <w:sz w:val="8"/>
                <w:szCs w:val="8"/>
              </w:rPr>
            </w:pPr>
          </w:p>
        </w:tc>
        <w:tc>
          <w:tcPr>
            <w:tcW w:w="3847" w:type="pct"/>
            <w:tcBorders>
              <w:top w:val="single" w:sz="4" w:space="0" w:color="99CCFF"/>
              <w:bottom w:val="single" w:sz="4" w:space="0" w:color="99CCFF"/>
            </w:tcBorders>
            <w:shd w:val="clear" w:color="auto" w:fill="FFFFFF"/>
          </w:tcPr>
          <w:p w14:paraId="2865E2D5" w14:textId="77777777" w:rsidR="00764709" w:rsidRPr="00EF5182" w:rsidRDefault="00764709" w:rsidP="000629C3">
            <w:pPr>
              <w:jc w:val="both"/>
              <w:rPr>
                <w:rFonts w:ascii="Avenir Next LT Pro" w:hAnsi="Avenir Next LT Pro"/>
                <w:sz w:val="20"/>
                <w:szCs w:val="20"/>
              </w:rPr>
            </w:pPr>
          </w:p>
        </w:tc>
      </w:tr>
      <w:tr w:rsidR="00764709" w:rsidRPr="00EF5182" w14:paraId="79ED3401" w14:textId="77777777" w:rsidTr="000629C3">
        <w:trPr>
          <w:trHeight w:val="454"/>
        </w:trPr>
        <w:tc>
          <w:tcPr>
            <w:tcW w:w="1153" w:type="pct"/>
            <w:tcBorders>
              <w:top w:val="single" w:sz="4" w:space="0" w:color="99CCFF"/>
              <w:left w:val="single" w:sz="4" w:space="0" w:color="99CCFF"/>
              <w:bottom w:val="single" w:sz="4" w:space="0" w:color="99CCFF"/>
              <w:right w:val="single" w:sz="4" w:space="0" w:color="99CCFF"/>
            </w:tcBorders>
            <w:shd w:val="clear" w:color="auto" w:fill="FFFFFF"/>
          </w:tcPr>
          <w:p w14:paraId="2B754FC7" w14:textId="77777777" w:rsidR="00764709" w:rsidRPr="00EF5182" w:rsidRDefault="00764709" w:rsidP="000629C3">
            <w:pPr>
              <w:spacing w:before="120" w:after="120"/>
              <w:jc w:val="both"/>
              <w:rPr>
                <w:rFonts w:ascii="Avenir Next LT Pro" w:hAnsi="Avenir Next LT Pro" w:cs="Arial"/>
                <w:sz w:val="22"/>
                <w:szCs w:val="22"/>
              </w:rPr>
            </w:pPr>
            <w:r w:rsidRPr="00EF5182">
              <w:rPr>
                <w:rFonts w:ascii="Avenir Next LT Pro" w:hAnsi="Avenir Next LT Pro" w:cs="Arial"/>
                <w:b/>
                <w:sz w:val="22"/>
                <w:szCs w:val="22"/>
              </w:rPr>
              <w:t>Timescale</w:t>
            </w:r>
          </w:p>
        </w:tc>
        <w:tc>
          <w:tcPr>
            <w:tcW w:w="3847" w:type="pct"/>
            <w:tcBorders>
              <w:top w:val="single" w:sz="4" w:space="0" w:color="99CCFF"/>
              <w:left w:val="single" w:sz="4" w:space="0" w:color="99CCFF"/>
              <w:bottom w:val="single" w:sz="4" w:space="0" w:color="99CCFF"/>
              <w:right w:val="single" w:sz="4" w:space="0" w:color="99CCFF"/>
            </w:tcBorders>
            <w:shd w:val="clear" w:color="auto" w:fill="FFFFFF"/>
          </w:tcPr>
          <w:p w14:paraId="4E825B16" w14:textId="77777777" w:rsidR="00764709" w:rsidRPr="00EF5182" w:rsidRDefault="00764709" w:rsidP="000629C3">
            <w:pPr>
              <w:tabs>
                <w:tab w:val="left" w:pos="1665"/>
              </w:tabs>
              <w:spacing w:before="120" w:after="120"/>
              <w:jc w:val="both"/>
              <w:rPr>
                <w:rFonts w:ascii="Avenir Next LT Pro" w:hAnsi="Avenir Next LT Pro" w:cs="Arial"/>
                <w:sz w:val="20"/>
                <w:szCs w:val="20"/>
              </w:rPr>
            </w:pPr>
          </w:p>
        </w:tc>
      </w:tr>
      <w:tr w:rsidR="00764709" w:rsidRPr="00EF5182" w14:paraId="6C601966" w14:textId="77777777" w:rsidTr="000629C3">
        <w:trPr>
          <w:trHeight w:val="234"/>
        </w:trPr>
        <w:tc>
          <w:tcPr>
            <w:tcW w:w="1153" w:type="pct"/>
            <w:tcBorders>
              <w:top w:val="single" w:sz="4" w:space="0" w:color="99CCFF"/>
              <w:bottom w:val="single" w:sz="4" w:space="0" w:color="99CCFF"/>
            </w:tcBorders>
            <w:shd w:val="clear" w:color="auto" w:fill="FFFFFF"/>
          </w:tcPr>
          <w:p w14:paraId="1BF1027A" w14:textId="77777777" w:rsidR="00764709" w:rsidRPr="00EF5182" w:rsidRDefault="00764709" w:rsidP="000629C3">
            <w:pPr>
              <w:jc w:val="both"/>
              <w:rPr>
                <w:rFonts w:ascii="Avenir Next LT Pro" w:hAnsi="Avenir Next LT Pro" w:cs="Arial"/>
                <w:b/>
                <w:sz w:val="8"/>
                <w:szCs w:val="8"/>
              </w:rPr>
            </w:pPr>
          </w:p>
        </w:tc>
        <w:tc>
          <w:tcPr>
            <w:tcW w:w="3847" w:type="pct"/>
            <w:tcBorders>
              <w:top w:val="single" w:sz="4" w:space="0" w:color="99CCFF"/>
              <w:bottom w:val="single" w:sz="4" w:space="0" w:color="99CCFF"/>
            </w:tcBorders>
            <w:shd w:val="clear" w:color="auto" w:fill="FFFFFF"/>
          </w:tcPr>
          <w:p w14:paraId="07F8BC65" w14:textId="77777777" w:rsidR="00764709" w:rsidRPr="00EF5182" w:rsidRDefault="00764709" w:rsidP="000629C3">
            <w:pPr>
              <w:jc w:val="both"/>
              <w:rPr>
                <w:rFonts w:ascii="Avenir Next LT Pro" w:hAnsi="Avenir Next LT Pro"/>
                <w:sz w:val="20"/>
                <w:szCs w:val="20"/>
              </w:rPr>
            </w:pPr>
          </w:p>
        </w:tc>
      </w:tr>
      <w:tr w:rsidR="00764709" w:rsidRPr="00EF5182" w14:paraId="3A52B696" w14:textId="77777777" w:rsidTr="000629C3">
        <w:trPr>
          <w:trHeight w:val="907"/>
        </w:trPr>
        <w:tc>
          <w:tcPr>
            <w:tcW w:w="1153" w:type="pct"/>
            <w:tcBorders>
              <w:top w:val="single" w:sz="4" w:space="0" w:color="99CCFF"/>
              <w:left w:val="single" w:sz="4" w:space="0" w:color="99CCFF"/>
              <w:bottom w:val="single" w:sz="4" w:space="0" w:color="99CCFF"/>
              <w:right w:val="single" w:sz="4" w:space="0" w:color="99CCFF"/>
            </w:tcBorders>
            <w:shd w:val="clear" w:color="auto" w:fill="FFFFFF"/>
          </w:tcPr>
          <w:p w14:paraId="3DBB4C6D" w14:textId="77777777" w:rsidR="00764709" w:rsidRPr="00EF5182" w:rsidRDefault="00764709" w:rsidP="000629C3">
            <w:pPr>
              <w:spacing w:before="120" w:after="120"/>
              <w:jc w:val="both"/>
              <w:rPr>
                <w:rFonts w:ascii="Avenir Next LT Pro" w:hAnsi="Avenir Next LT Pro" w:cs="Arial"/>
                <w:sz w:val="22"/>
                <w:szCs w:val="22"/>
              </w:rPr>
            </w:pPr>
            <w:r w:rsidRPr="00EF5182">
              <w:rPr>
                <w:rFonts w:ascii="Avenir Next LT Pro" w:hAnsi="Avenir Next LT Pro" w:cs="Arial"/>
                <w:b/>
                <w:sz w:val="22"/>
                <w:szCs w:val="22"/>
              </w:rPr>
              <w:t>Contractors</w:t>
            </w:r>
          </w:p>
        </w:tc>
        <w:tc>
          <w:tcPr>
            <w:tcW w:w="3847" w:type="pct"/>
            <w:tcBorders>
              <w:top w:val="single" w:sz="4" w:space="0" w:color="99CCFF"/>
              <w:left w:val="single" w:sz="4" w:space="0" w:color="99CCFF"/>
              <w:bottom w:val="single" w:sz="4" w:space="0" w:color="99CCFF"/>
              <w:right w:val="single" w:sz="4" w:space="0" w:color="99CCFF"/>
            </w:tcBorders>
            <w:shd w:val="clear" w:color="auto" w:fill="FFFFFF"/>
          </w:tcPr>
          <w:p w14:paraId="556FBA80" w14:textId="77777777" w:rsidR="00764709" w:rsidRPr="00EF5182" w:rsidRDefault="00764709" w:rsidP="000629C3">
            <w:pPr>
              <w:tabs>
                <w:tab w:val="left" w:pos="1485"/>
              </w:tabs>
              <w:spacing w:before="120" w:after="120"/>
              <w:jc w:val="both"/>
              <w:rPr>
                <w:rFonts w:ascii="Avenir Next LT Pro" w:hAnsi="Avenir Next LT Pro" w:cs="Arial"/>
                <w:sz w:val="20"/>
                <w:szCs w:val="20"/>
              </w:rPr>
            </w:pPr>
          </w:p>
        </w:tc>
      </w:tr>
    </w:tbl>
    <w:p w14:paraId="12337C86" w14:textId="77777777" w:rsidR="00764709" w:rsidRPr="00EF5182" w:rsidRDefault="00764709" w:rsidP="000629C3">
      <w:pPr>
        <w:jc w:val="both"/>
        <w:rPr>
          <w:rFonts w:ascii="Avenir Next LT Pro" w:hAnsi="Avenir Next LT Pro"/>
          <w:b/>
        </w:rPr>
      </w:pPr>
    </w:p>
    <w:p w14:paraId="5C3CE6F6" w14:textId="77777777" w:rsidR="00764709" w:rsidRPr="00EF5182" w:rsidRDefault="00764709" w:rsidP="000629C3">
      <w:pPr>
        <w:jc w:val="both"/>
        <w:rPr>
          <w:rFonts w:ascii="Avenir Next LT Pro" w:hAnsi="Avenir Next LT Pro"/>
          <w:b/>
        </w:rPr>
      </w:pPr>
    </w:p>
    <w:p w14:paraId="277553BE" w14:textId="77777777" w:rsidR="00764709" w:rsidRPr="00EF5182" w:rsidRDefault="00764709" w:rsidP="000629C3">
      <w:pPr>
        <w:jc w:val="both"/>
        <w:rPr>
          <w:rFonts w:ascii="Avenir Next LT Pro" w:hAnsi="Avenir Next LT Pro"/>
          <w:b/>
        </w:rPr>
      </w:pPr>
      <w:r w:rsidRPr="00EF5182">
        <w:rPr>
          <w:rFonts w:ascii="Avenir Next LT Pro" w:hAnsi="Avenir Next LT Pro"/>
          <w:b/>
        </w:rPr>
        <w:t>Data requirements</w:t>
      </w:r>
    </w:p>
    <w:p w14:paraId="5B1A7AD6" w14:textId="77777777" w:rsidR="00764709" w:rsidRPr="00EF5182" w:rsidRDefault="00764709" w:rsidP="000629C3">
      <w:pPr>
        <w:jc w:val="both"/>
        <w:rPr>
          <w:rFonts w:ascii="Avenir Next LT Pro" w:hAnsi="Avenir Next LT Pro"/>
          <w:sz w:val="20"/>
          <w:szCs w:val="20"/>
        </w:rPr>
      </w:pPr>
    </w:p>
    <w:p w14:paraId="21E74347" w14:textId="2A1E9A9E" w:rsidR="00764709" w:rsidRPr="00EF5182" w:rsidRDefault="00764709" w:rsidP="000629C3">
      <w:pPr>
        <w:jc w:val="both"/>
        <w:rPr>
          <w:rFonts w:ascii="Avenir Next LT Pro" w:hAnsi="Avenir Next LT Pro"/>
          <w:sz w:val="20"/>
          <w:szCs w:val="20"/>
        </w:rPr>
      </w:pPr>
      <w:r w:rsidRPr="00EF5182">
        <w:rPr>
          <w:rFonts w:ascii="Avenir Next LT Pro" w:hAnsi="Avenir Next LT Pro"/>
          <w:sz w:val="20"/>
          <w:szCs w:val="20"/>
        </w:rPr>
        <w:t>Please identify what data you require from Hands Up Scotland.</w:t>
      </w:r>
      <w:r w:rsidR="008F252A" w:rsidRPr="00EF5182">
        <w:rPr>
          <w:rFonts w:ascii="Avenir Next LT Pro" w:hAnsi="Avenir Next LT Pro"/>
          <w:sz w:val="20"/>
          <w:szCs w:val="20"/>
        </w:rPr>
        <w:t xml:space="preserve"> You may request</w:t>
      </w:r>
      <w:r w:rsidR="001A002E" w:rsidRPr="00EF5182">
        <w:rPr>
          <w:rFonts w:ascii="Avenir Next LT Pro" w:hAnsi="Avenir Next LT Pro"/>
          <w:sz w:val="20"/>
          <w:szCs w:val="20"/>
        </w:rPr>
        <w:t xml:space="preserve"> access to individual schools</w:t>
      </w:r>
      <w:r w:rsidR="000B0D00" w:rsidRPr="00EF5182">
        <w:rPr>
          <w:rFonts w:ascii="Avenir Next LT Pro" w:hAnsi="Avenir Next LT Pro"/>
          <w:sz w:val="20"/>
          <w:szCs w:val="20"/>
        </w:rPr>
        <w:t xml:space="preserve">, </w:t>
      </w:r>
      <w:r w:rsidR="001A002E" w:rsidRPr="00EF5182">
        <w:rPr>
          <w:rFonts w:ascii="Avenir Next LT Pro" w:hAnsi="Avenir Next LT Pro"/>
          <w:sz w:val="20"/>
          <w:szCs w:val="20"/>
        </w:rPr>
        <w:t>school types, an entire local authority or several local authorities.</w:t>
      </w:r>
    </w:p>
    <w:p w14:paraId="400CC4F9" w14:textId="77777777" w:rsidR="00764709" w:rsidRPr="00EF5182" w:rsidRDefault="00764709" w:rsidP="000629C3">
      <w:pPr>
        <w:jc w:val="both"/>
        <w:rPr>
          <w:rFonts w:ascii="Avenir Next LT Pro" w:hAnsi="Avenir Next LT Pro"/>
          <w:sz w:val="20"/>
          <w:szCs w:val="20"/>
        </w:rPr>
      </w:pPr>
    </w:p>
    <w:p w14:paraId="44ED578D" w14:textId="2484F7AB" w:rsidR="00764709" w:rsidRPr="00EF5182" w:rsidRDefault="00764709" w:rsidP="000629C3">
      <w:pPr>
        <w:jc w:val="both"/>
        <w:rPr>
          <w:rFonts w:ascii="Avenir Next LT Pro" w:hAnsi="Avenir Next LT Pro"/>
          <w:sz w:val="20"/>
          <w:szCs w:val="20"/>
        </w:rPr>
      </w:pPr>
      <w:r w:rsidRPr="00EF5182">
        <w:rPr>
          <w:rFonts w:ascii="Avenir Next LT Pro" w:hAnsi="Avenir Next LT Pro"/>
          <w:sz w:val="20"/>
          <w:szCs w:val="20"/>
        </w:rPr>
        <w:t>Further information on the data available within Hands Up Scotland is contained in the Hand</w:t>
      </w:r>
      <w:r w:rsidR="001E1541" w:rsidRPr="00EF5182">
        <w:rPr>
          <w:rFonts w:ascii="Avenir Next LT Pro" w:hAnsi="Avenir Next LT Pro"/>
          <w:sz w:val="20"/>
          <w:szCs w:val="20"/>
        </w:rPr>
        <w:t xml:space="preserve">s Up Scotland </w:t>
      </w:r>
      <w:r w:rsidRPr="00EF5182">
        <w:rPr>
          <w:rFonts w:ascii="Avenir Next LT Pro" w:hAnsi="Avenir Next LT Pro"/>
          <w:sz w:val="20"/>
          <w:szCs w:val="20"/>
        </w:rPr>
        <w:t>national reports available on</w:t>
      </w:r>
      <w:r w:rsidR="00A377BA" w:rsidRPr="00EF5182">
        <w:rPr>
          <w:rFonts w:ascii="Avenir Next LT Pro" w:hAnsi="Avenir Next LT Pro"/>
          <w:sz w:val="20"/>
          <w:szCs w:val="20"/>
        </w:rPr>
        <w:t xml:space="preserve"> the</w:t>
      </w:r>
      <w:r w:rsidRPr="00EF5182">
        <w:rPr>
          <w:rFonts w:ascii="Avenir Next LT Pro" w:hAnsi="Avenir Next LT Pro"/>
          <w:sz w:val="20"/>
          <w:szCs w:val="20"/>
        </w:rPr>
        <w:t xml:space="preserve"> </w:t>
      </w:r>
      <w:hyperlink r:id="rId9" w:history="1">
        <w:r w:rsidR="00A377BA" w:rsidRPr="00EF5182">
          <w:rPr>
            <w:rStyle w:val="Hyperlink"/>
            <w:rFonts w:ascii="Avenir Next LT Pro" w:hAnsi="Avenir Next LT Pro"/>
            <w:sz w:val="20"/>
            <w:szCs w:val="20"/>
          </w:rPr>
          <w:t>Walk Wheel Cycle Trust website</w:t>
        </w:r>
      </w:hyperlink>
      <w:r w:rsidRPr="00EF5182">
        <w:rPr>
          <w:rFonts w:ascii="Avenir Next LT Pro" w:hAnsi="Avenir Next LT Pro"/>
          <w:sz w:val="20"/>
          <w:szCs w:val="20"/>
        </w:rPr>
        <w:t xml:space="preserve">. </w:t>
      </w:r>
    </w:p>
    <w:p w14:paraId="6044A6EB" w14:textId="77777777" w:rsidR="00764709" w:rsidRPr="00EF5182" w:rsidRDefault="00764709" w:rsidP="000629C3">
      <w:pPr>
        <w:jc w:val="both"/>
        <w:rPr>
          <w:rFonts w:ascii="Avenir Next LT Pro" w:hAnsi="Avenir Next LT Pro"/>
          <w:sz w:val="20"/>
          <w:szCs w:val="20"/>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1E0" w:firstRow="1" w:lastRow="1" w:firstColumn="1" w:lastColumn="1" w:noHBand="0" w:noVBand="0"/>
      </w:tblPr>
      <w:tblGrid>
        <w:gridCol w:w="2505"/>
        <w:gridCol w:w="7231"/>
      </w:tblGrid>
      <w:tr w:rsidR="00764709" w:rsidRPr="00EF5182" w14:paraId="7EE021BB" w14:textId="77777777" w:rsidTr="000629C3">
        <w:trPr>
          <w:trHeight w:val="454"/>
        </w:trPr>
        <w:tc>
          <w:tcPr>
            <w:tcW w:w="1153" w:type="pct"/>
            <w:tcBorders>
              <w:top w:val="single" w:sz="4" w:space="0" w:color="99CCFF"/>
              <w:left w:val="single" w:sz="4" w:space="0" w:color="99CCFF"/>
              <w:bottom w:val="single" w:sz="4" w:space="0" w:color="99CCFF"/>
              <w:right w:val="single" w:sz="4" w:space="0" w:color="99CCFF"/>
            </w:tcBorders>
            <w:shd w:val="clear" w:color="auto" w:fill="FFFFFF"/>
          </w:tcPr>
          <w:p w14:paraId="7AA94849" w14:textId="52FAB479" w:rsidR="00764709" w:rsidRPr="00EF5182" w:rsidRDefault="002569AD" w:rsidP="00E60D0F">
            <w:pPr>
              <w:spacing w:before="120" w:after="120"/>
              <w:rPr>
                <w:rFonts w:ascii="Avenir Next LT Pro" w:hAnsi="Avenir Next LT Pro" w:cs="Arial"/>
                <w:sz w:val="22"/>
                <w:szCs w:val="22"/>
              </w:rPr>
            </w:pPr>
            <w:r w:rsidRPr="00EF5182">
              <w:rPr>
                <w:rFonts w:ascii="Avenir Next LT Pro" w:hAnsi="Avenir Next LT Pro" w:cs="Arial"/>
                <w:b/>
                <w:sz w:val="22"/>
                <w:szCs w:val="22"/>
              </w:rPr>
              <w:t>Local</w:t>
            </w:r>
            <w:r w:rsidR="008F252A" w:rsidRPr="00EF5182">
              <w:rPr>
                <w:rFonts w:ascii="Avenir Next LT Pro" w:hAnsi="Avenir Next LT Pro" w:cs="Arial"/>
                <w:b/>
                <w:sz w:val="22"/>
                <w:szCs w:val="22"/>
              </w:rPr>
              <w:t xml:space="preserve"> </w:t>
            </w:r>
            <w:r w:rsidRPr="00EF5182">
              <w:rPr>
                <w:rFonts w:ascii="Avenir Next LT Pro" w:hAnsi="Avenir Next LT Pro" w:cs="Arial"/>
                <w:b/>
                <w:sz w:val="22"/>
                <w:szCs w:val="22"/>
              </w:rPr>
              <w:t>Authority</w:t>
            </w:r>
            <w:r w:rsidR="008F252A" w:rsidRPr="00EF5182">
              <w:rPr>
                <w:rFonts w:ascii="Avenir Next LT Pro" w:hAnsi="Avenir Next LT Pro" w:cs="Arial"/>
                <w:b/>
                <w:sz w:val="22"/>
                <w:szCs w:val="22"/>
              </w:rPr>
              <w:t>/Authorities OR school name(s)</w:t>
            </w:r>
          </w:p>
        </w:tc>
        <w:tc>
          <w:tcPr>
            <w:tcW w:w="3847" w:type="pct"/>
            <w:tcBorders>
              <w:top w:val="single" w:sz="4" w:space="0" w:color="99CCFF"/>
              <w:left w:val="single" w:sz="4" w:space="0" w:color="99CCFF"/>
              <w:bottom w:val="single" w:sz="4" w:space="0" w:color="99CCFF"/>
              <w:right w:val="single" w:sz="4" w:space="0" w:color="99CCFF"/>
            </w:tcBorders>
            <w:shd w:val="clear" w:color="auto" w:fill="FFFFFF"/>
          </w:tcPr>
          <w:p w14:paraId="4B4706E3" w14:textId="77777777" w:rsidR="00764709" w:rsidRPr="00EF5182" w:rsidRDefault="00764709" w:rsidP="000629C3">
            <w:pPr>
              <w:spacing w:before="120" w:after="120"/>
              <w:jc w:val="both"/>
              <w:rPr>
                <w:rFonts w:ascii="Avenir Next LT Pro" w:hAnsi="Avenir Next LT Pro"/>
                <w:sz w:val="20"/>
                <w:szCs w:val="20"/>
              </w:rPr>
            </w:pPr>
          </w:p>
        </w:tc>
      </w:tr>
      <w:tr w:rsidR="00764709" w:rsidRPr="00EF5182" w14:paraId="55B60330" w14:textId="77777777" w:rsidTr="000629C3">
        <w:tc>
          <w:tcPr>
            <w:tcW w:w="1153" w:type="pct"/>
            <w:tcBorders>
              <w:top w:val="single" w:sz="4" w:space="0" w:color="99CCFF"/>
              <w:bottom w:val="single" w:sz="4" w:space="0" w:color="99CCFF"/>
            </w:tcBorders>
            <w:shd w:val="clear" w:color="auto" w:fill="FFFFFF"/>
          </w:tcPr>
          <w:p w14:paraId="777AF904" w14:textId="77777777" w:rsidR="00764709" w:rsidRPr="00EF5182" w:rsidRDefault="00764709" w:rsidP="000629C3">
            <w:pPr>
              <w:jc w:val="both"/>
              <w:rPr>
                <w:rFonts w:ascii="Avenir Next LT Pro" w:hAnsi="Avenir Next LT Pro" w:cs="Arial"/>
                <w:b/>
                <w:sz w:val="8"/>
                <w:szCs w:val="8"/>
              </w:rPr>
            </w:pPr>
          </w:p>
        </w:tc>
        <w:tc>
          <w:tcPr>
            <w:tcW w:w="3847" w:type="pct"/>
            <w:tcBorders>
              <w:top w:val="single" w:sz="4" w:space="0" w:color="99CCFF"/>
              <w:bottom w:val="single" w:sz="4" w:space="0" w:color="99CCFF"/>
            </w:tcBorders>
            <w:shd w:val="clear" w:color="auto" w:fill="FFFFFF"/>
          </w:tcPr>
          <w:p w14:paraId="43B018D9" w14:textId="77777777" w:rsidR="00764709" w:rsidRPr="00EF5182" w:rsidRDefault="00764709" w:rsidP="000629C3">
            <w:pPr>
              <w:jc w:val="both"/>
              <w:rPr>
                <w:rFonts w:ascii="Avenir Next LT Pro" w:hAnsi="Avenir Next LT Pro"/>
                <w:sz w:val="20"/>
                <w:szCs w:val="20"/>
              </w:rPr>
            </w:pPr>
          </w:p>
        </w:tc>
      </w:tr>
      <w:tr w:rsidR="00764709" w:rsidRPr="00EF5182" w14:paraId="2AB4983E" w14:textId="77777777" w:rsidTr="001F5306">
        <w:trPr>
          <w:trHeight w:val="685"/>
        </w:trPr>
        <w:tc>
          <w:tcPr>
            <w:tcW w:w="1153" w:type="pct"/>
            <w:tcBorders>
              <w:top w:val="single" w:sz="4" w:space="0" w:color="99CCFF"/>
              <w:left w:val="single" w:sz="4" w:space="0" w:color="99CCFF"/>
              <w:bottom w:val="single" w:sz="4" w:space="0" w:color="99CCFF"/>
              <w:right w:val="single" w:sz="4" w:space="0" w:color="99CCFF"/>
            </w:tcBorders>
            <w:shd w:val="clear" w:color="auto" w:fill="FFFFFF"/>
          </w:tcPr>
          <w:p w14:paraId="42A537C8" w14:textId="6563C6A0" w:rsidR="00764709" w:rsidRPr="00EF5182" w:rsidRDefault="00764709" w:rsidP="000629C3">
            <w:pPr>
              <w:spacing w:before="120" w:after="120"/>
              <w:jc w:val="both"/>
              <w:rPr>
                <w:rFonts w:ascii="Avenir Next LT Pro" w:hAnsi="Avenir Next LT Pro" w:cs="Arial"/>
                <w:sz w:val="22"/>
                <w:szCs w:val="22"/>
              </w:rPr>
            </w:pPr>
            <w:r w:rsidRPr="00EF5182">
              <w:rPr>
                <w:rFonts w:ascii="Avenir Next LT Pro" w:hAnsi="Avenir Next LT Pro" w:cs="Arial"/>
                <w:b/>
                <w:sz w:val="22"/>
                <w:szCs w:val="22"/>
              </w:rPr>
              <w:t>School type</w:t>
            </w:r>
            <w:r w:rsidR="008F252A" w:rsidRPr="00EF5182">
              <w:rPr>
                <w:rFonts w:ascii="Avenir Next LT Pro" w:hAnsi="Avenir Next LT Pro" w:cs="Arial"/>
                <w:b/>
                <w:sz w:val="22"/>
                <w:szCs w:val="22"/>
              </w:rPr>
              <w:t>(s)</w:t>
            </w:r>
          </w:p>
        </w:tc>
        <w:tc>
          <w:tcPr>
            <w:tcW w:w="3847" w:type="pct"/>
            <w:tcBorders>
              <w:top w:val="single" w:sz="4" w:space="0" w:color="99CCFF"/>
              <w:left w:val="single" w:sz="4" w:space="0" w:color="99CCFF"/>
              <w:bottom w:val="single" w:sz="4" w:space="0" w:color="99CCFF"/>
              <w:right w:val="single" w:sz="4" w:space="0" w:color="99CCFF"/>
            </w:tcBorders>
            <w:shd w:val="clear" w:color="auto" w:fill="FFFFFF"/>
          </w:tcPr>
          <w:p w14:paraId="5759CA59" w14:textId="77777777" w:rsidR="00764709" w:rsidRPr="00EF5182" w:rsidRDefault="00764709" w:rsidP="000629C3">
            <w:pPr>
              <w:spacing w:before="120" w:after="120"/>
              <w:jc w:val="both"/>
              <w:rPr>
                <w:rFonts w:ascii="Avenir Next LT Pro" w:hAnsi="Avenir Next LT Pro"/>
                <w:sz w:val="20"/>
                <w:szCs w:val="20"/>
              </w:rPr>
            </w:pPr>
          </w:p>
        </w:tc>
      </w:tr>
      <w:tr w:rsidR="00764709" w:rsidRPr="00EF5182" w14:paraId="534FD708" w14:textId="77777777" w:rsidTr="000629C3">
        <w:tc>
          <w:tcPr>
            <w:tcW w:w="1153" w:type="pct"/>
            <w:tcBorders>
              <w:top w:val="single" w:sz="4" w:space="0" w:color="99CCFF"/>
              <w:bottom w:val="single" w:sz="4" w:space="0" w:color="99CCFF"/>
            </w:tcBorders>
            <w:shd w:val="clear" w:color="auto" w:fill="FFFFFF"/>
          </w:tcPr>
          <w:p w14:paraId="6D41492E" w14:textId="77777777" w:rsidR="00764709" w:rsidRPr="00EF5182" w:rsidRDefault="00764709" w:rsidP="000629C3">
            <w:pPr>
              <w:jc w:val="both"/>
              <w:rPr>
                <w:rFonts w:ascii="Avenir Next LT Pro" w:hAnsi="Avenir Next LT Pro" w:cs="Arial"/>
                <w:b/>
                <w:sz w:val="8"/>
                <w:szCs w:val="8"/>
              </w:rPr>
            </w:pPr>
          </w:p>
        </w:tc>
        <w:tc>
          <w:tcPr>
            <w:tcW w:w="3847" w:type="pct"/>
            <w:tcBorders>
              <w:top w:val="single" w:sz="4" w:space="0" w:color="99CCFF"/>
              <w:bottom w:val="single" w:sz="4" w:space="0" w:color="99CCFF"/>
            </w:tcBorders>
            <w:shd w:val="clear" w:color="auto" w:fill="FFFFFF"/>
          </w:tcPr>
          <w:p w14:paraId="7CA14E90" w14:textId="77777777" w:rsidR="00764709" w:rsidRPr="00EF5182" w:rsidRDefault="00764709" w:rsidP="000629C3">
            <w:pPr>
              <w:jc w:val="both"/>
              <w:rPr>
                <w:rFonts w:ascii="Avenir Next LT Pro" w:hAnsi="Avenir Next LT Pro"/>
                <w:sz w:val="20"/>
                <w:szCs w:val="20"/>
              </w:rPr>
            </w:pPr>
          </w:p>
        </w:tc>
      </w:tr>
      <w:tr w:rsidR="00764709" w:rsidRPr="00EF5182" w14:paraId="7584E559" w14:textId="77777777" w:rsidTr="001F5306">
        <w:trPr>
          <w:trHeight w:val="652"/>
        </w:trPr>
        <w:tc>
          <w:tcPr>
            <w:tcW w:w="1153" w:type="pct"/>
            <w:tcBorders>
              <w:top w:val="single" w:sz="4" w:space="0" w:color="99CCFF"/>
              <w:left w:val="single" w:sz="4" w:space="0" w:color="99CCFF"/>
              <w:bottom w:val="single" w:sz="4" w:space="0" w:color="99CCFF"/>
              <w:right w:val="single" w:sz="4" w:space="0" w:color="99CCFF"/>
            </w:tcBorders>
            <w:shd w:val="clear" w:color="auto" w:fill="FFFFFF"/>
          </w:tcPr>
          <w:p w14:paraId="38F93D53" w14:textId="1B24675C" w:rsidR="00764709" w:rsidRPr="00EF5182" w:rsidRDefault="002569AD" w:rsidP="000629C3">
            <w:pPr>
              <w:spacing w:before="120" w:after="120"/>
              <w:jc w:val="both"/>
              <w:rPr>
                <w:rFonts w:ascii="Avenir Next LT Pro" w:hAnsi="Avenir Next LT Pro" w:cs="Arial"/>
                <w:sz w:val="22"/>
                <w:szCs w:val="22"/>
              </w:rPr>
            </w:pPr>
            <w:r w:rsidRPr="00EF5182">
              <w:rPr>
                <w:rFonts w:ascii="Avenir Next LT Pro" w:hAnsi="Avenir Next LT Pro" w:cs="Arial"/>
                <w:b/>
                <w:sz w:val="22"/>
                <w:szCs w:val="22"/>
              </w:rPr>
              <w:t xml:space="preserve">Survey </w:t>
            </w:r>
            <w:r w:rsidR="008F252A" w:rsidRPr="00EF5182">
              <w:rPr>
                <w:rFonts w:ascii="Avenir Next LT Pro" w:hAnsi="Avenir Next LT Pro" w:cs="Arial"/>
                <w:b/>
                <w:sz w:val="22"/>
                <w:szCs w:val="22"/>
              </w:rPr>
              <w:t>y</w:t>
            </w:r>
            <w:r w:rsidR="00764709" w:rsidRPr="00EF5182">
              <w:rPr>
                <w:rFonts w:ascii="Avenir Next LT Pro" w:hAnsi="Avenir Next LT Pro" w:cs="Arial"/>
                <w:b/>
                <w:sz w:val="22"/>
                <w:szCs w:val="22"/>
              </w:rPr>
              <w:t>ear</w:t>
            </w:r>
            <w:r w:rsidR="008F252A" w:rsidRPr="00EF5182">
              <w:rPr>
                <w:rFonts w:ascii="Avenir Next LT Pro" w:hAnsi="Avenir Next LT Pro" w:cs="Arial"/>
                <w:b/>
                <w:sz w:val="22"/>
                <w:szCs w:val="22"/>
              </w:rPr>
              <w:t>(s)</w:t>
            </w:r>
          </w:p>
        </w:tc>
        <w:tc>
          <w:tcPr>
            <w:tcW w:w="3847" w:type="pct"/>
            <w:tcBorders>
              <w:top w:val="single" w:sz="4" w:space="0" w:color="99CCFF"/>
              <w:left w:val="single" w:sz="4" w:space="0" w:color="99CCFF"/>
              <w:bottom w:val="single" w:sz="4" w:space="0" w:color="99CCFF"/>
              <w:right w:val="single" w:sz="4" w:space="0" w:color="99CCFF"/>
            </w:tcBorders>
            <w:shd w:val="clear" w:color="auto" w:fill="FFFFFF"/>
          </w:tcPr>
          <w:p w14:paraId="4CB276D0" w14:textId="77777777" w:rsidR="00764709" w:rsidRPr="00EF5182" w:rsidRDefault="00764709" w:rsidP="000629C3">
            <w:pPr>
              <w:spacing w:before="120" w:after="120"/>
              <w:jc w:val="both"/>
              <w:rPr>
                <w:rFonts w:ascii="Avenir Next LT Pro" w:hAnsi="Avenir Next LT Pro"/>
                <w:sz w:val="20"/>
                <w:szCs w:val="20"/>
              </w:rPr>
            </w:pPr>
          </w:p>
        </w:tc>
      </w:tr>
    </w:tbl>
    <w:p w14:paraId="065F74BB" w14:textId="77777777" w:rsidR="00764709" w:rsidRPr="00EF5182" w:rsidRDefault="00764709" w:rsidP="000629C3">
      <w:pPr>
        <w:jc w:val="both"/>
        <w:rPr>
          <w:rFonts w:ascii="Avenir Next LT Pro" w:hAnsi="Avenir Next LT Pro" w:cs="Arial"/>
          <w:sz w:val="20"/>
          <w:szCs w:val="20"/>
        </w:rPr>
      </w:pPr>
    </w:p>
    <w:tbl>
      <w:tblPr>
        <w:tblStyle w:val="TableGrid"/>
        <w:tblW w:w="0" w:type="auto"/>
        <w:jc w:val="center"/>
        <w:tblLook w:val="04A0" w:firstRow="1" w:lastRow="0" w:firstColumn="1" w:lastColumn="0" w:noHBand="0" w:noVBand="1"/>
      </w:tblPr>
      <w:tblGrid>
        <w:gridCol w:w="8137"/>
        <w:gridCol w:w="1599"/>
      </w:tblGrid>
      <w:tr w:rsidR="00606DF3" w:rsidRPr="00EF5182" w14:paraId="7E064661" w14:textId="77777777" w:rsidTr="00606DF3">
        <w:trPr>
          <w:trHeight w:val="1000"/>
          <w:jc w:val="center"/>
        </w:trPr>
        <w:tc>
          <w:tcPr>
            <w:tcW w:w="8330" w:type="dxa"/>
            <w:tcBorders>
              <w:top w:val="single" w:sz="4" w:space="0" w:color="99CCFF"/>
              <w:left w:val="single" w:sz="4" w:space="0" w:color="99CCFF"/>
              <w:bottom w:val="single" w:sz="4" w:space="0" w:color="99CCFF"/>
              <w:right w:val="single" w:sz="4" w:space="0" w:color="99CCFF"/>
            </w:tcBorders>
            <w:vAlign w:val="center"/>
          </w:tcPr>
          <w:p w14:paraId="170DE4E8" w14:textId="77777777" w:rsidR="00606DF3" w:rsidRPr="00EF5182" w:rsidRDefault="00606DF3" w:rsidP="00606DF3">
            <w:pPr>
              <w:jc w:val="both"/>
              <w:rPr>
                <w:rFonts w:ascii="Avenir Next LT Pro" w:hAnsi="Avenir Next LT Pro" w:cs="Arial"/>
                <w:b/>
                <w:sz w:val="20"/>
                <w:szCs w:val="20"/>
              </w:rPr>
            </w:pPr>
            <w:r w:rsidRPr="00EF5182">
              <w:rPr>
                <w:rFonts w:ascii="Avenir Next LT Pro" w:hAnsi="Avenir Next LT Pro" w:cs="Arial"/>
                <w:b/>
                <w:sz w:val="20"/>
                <w:szCs w:val="20"/>
              </w:rPr>
              <w:t>If you would like to request ongoing access to the above detailed Hands Up Scotland Survey data, please indicate this here.  Please note that if the purpose of your study or project changes in the future, you would need to submit a new data request form.</w:t>
            </w:r>
          </w:p>
        </w:tc>
        <w:tc>
          <w:tcPr>
            <w:tcW w:w="1632" w:type="dxa"/>
            <w:tcBorders>
              <w:top w:val="single" w:sz="4" w:space="0" w:color="99CCFF"/>
              <w:left w:val="single" w:sz="4" w:space="0" w:color="99CCFF"/>
              <w:bottom w:val="single" w:sz="4" w:space="0" w:color="99CCFF"/>
              <w:right w:val="single" w:sz="4" w:space="0" w:color="99CCFF"/>
            </w:tcBorders>
            <w:vAlign w:val="center"/>
          </w:tcPr>
          <w:p w14:paraId="0B1349E3" w14:textId="77777777" w:rsidR="00606DF3" w:rsidRPr="00EF5182" w:rsidRDefault="00606DF3" w:rsidP="00606DF3">
            <w:pPr>
              <w:jc w:val="center"/>
              <w:rPr>
                <w:rFonts w:ascii="Avenir Next LT Pro" w:hAnsi="Avenir Next LT Pro" w:cs="Arial"/>
                <w:b/>
              </w:rPr>
            </w:pPr>
            <w:r w:rsidRPr="00EF5182">
              <w:rPr>
                <w:rFonts w:ascii="Avenir Next LT Pro" w:hAnsi="Avenir Next LT Pro" w:cs="Arial"/>
                <w:b/>
              </w:rPr>
              <w:t>Y / N</w:t>
            </w:r>
          </w:p>
        </w:tc>
      </w:tr>
    </w:tbl>
    <w:p w14:paraId="51C6EAED" w14:textId="77777777" w:rsidR="002569AD" w:rsidRPr="00EF5182" w:rsidRDefault="002569AD" w:rsidP="000629C3">
      <w:pPr>
        <w:jc w:val="both"/>
        <w:rPr>
          <w:rFonts w:ascii="Avenir Next LT Pro" w:hAnsi="Avenir Next LT Pro" w:cs="Arial"/>
          <w:sz w:val="20"/>
          <w:szCs w:val="20"/>
        </w:rPr>
      </w:pPr>
    </w:p>
    <w:p w14:paraId="572F7152" w14:textId="77777777" w:rsidR="00764709" w:rsidRPr="00EF5182" w:rsidRDefault="00764709" w:rsidP="000629C3">
      <w:pPr>
        <w:jc w:val="both"/>
        <w:rPr>
          <w:rFonts w:ascii="Avenir Next LT Pro" w:hAnsi="Avenir Next LT Pro"/>
          <w:sz w:val="20"/>
          <w:szCs w:val="20"/>
        </w:rPr>
      </w:pPr>
      <w:r w:rsidRPr="00EF5182">
        <w:rPr>
          <w:rFonts w:ascii="Avenir Next LT Pro" w:hAnsi="Avenir Next LT Pro"/>
          <w:sz w:val="20"/>
          <w:szCs w:val="20"/>
        </w:rPr>
        <w:t xml:space="preserve">Please note, we may recommend that data is not provided, or is modified in some way, to protect the confidentiality of our respondents. </w:t>
      </w:r>
    </w:p>
    <w:p w14:paraId="521B2DDB" w14:textId="77777777" w:rsidR="00764709" w:rsidRPr="00EF5182" w:rsidRDefault="00764709" w:rsidP="000629C3">
      <w:pPr>
        <w:jc w:val="both"/>
        <w:rPr>
          <w:rFonts w:ascii="Avenir Next LT Pro" w:hAnsi="Avenir Next LT Pro"/>
          <w:b/>
        </w:rPr>
      </w:pPr>
    </w:p>
    <w:p w14:paraId="48D4A14E" w14:textId="77777777" w:rsidR="00DD53C3" w:rsidRDefault="00DD53C3" w:rsidP="000629C3">
      <w:pPr>
        <w:jc w:val="both"/>
        <w:rPr>
          <w:rFonts w:ascii="Avenir Next LT Pro" w:hAnsi="Avenir Next LT Pro"/>
          <w:b/>
        </w:rPr>
      </w:pPr>
    </w:p>
    <w:p w14:paraId="555E5F3E" w14:textId="13EEBCFB" w:rsidR="00764709" w:rsidRPr="00EF5182" w:rsidRDefault="002569AD" w:rsidP="000629C3">
      <w:pPr>
        <w:jc w:val="both"/>
        <w:rPr>
          <w:rFonts w:ascii="Avenir Next LT Pro" w:hAnsi="Avenir Next LT Pro"/>
          <w:b/>
        </w:rPr>
      </w:pPr>
      <w:r w:rsidRPr="00EF5182">
        <w:rPr>
          <w:rFonts w:ascii="Avenir Next LT Pro" w:hAnsi="Avenir Next LT Pro"/>
          <w:b/>
        </w:rPr>
        <w:lastRenderedPageBreak/>
        <w:t>Timeline</w:t>
      </w:r>
    </w:p>
    <w:p w14:paraId="2078A87D" w14:textId="77777777" w:rsidR="00764709" w:rsidRPr="00EF5182" w:rsidRDefault="00764709" w:rsidP="000629C3">
      <w:pPr>
        <w:jc w:val="both"/>
        <w:rPr>
          <w:rFonts w:ascii="Avenir Next LT Pro" w:hAnsi="Avenir Next LT Pro"/>
          <w:sz w:val="20"/>
          <w:szCs w:val="20"/>
        </w:rPr>
      </w:pPr>
    </w:p>
    <w:p w14:paraId="4FE48A84" w14:textId="0531B970" w:rsidR="00764709" w:rsidRPr="00EF5182" w:rsidRDefault="00764709" w:rsidP="000629C3">
      <w:pPr>
        <w:jc w:val="both"/>
        <w:rPr>
          <w:rFonts w:ascii="Avenir Next LT Pro" w:hAnsi="Avenir Next LT Pro"/>
          <w:sz w:val="20"/>
          <w:szCs w:val="20"/>
        </w:rPr>
      </w:pPr>
      <w:r w:rsidRPr="00EF5182">
        <w:rPr>
          <w:rFonts w:ascii="Avenir Next LT Pro" w:hAnsi="Avenir Next LT Pro"/>
          <w:sz w:val="20"/>
          <w:szCs w:val="20"/>
        </w:rPr>
        <w:t xml:space="preserve">Please give a prospective </w:t>
      </w:r>
      <w:r w:rsidR="002569AD" w:rsidRPr="00EF5182">
        <w:rPr>
          <w:rFonts w:ascii="Avenir Next LT Pro" w:hAnsi="Avenir Next LT Pro"/>
          <w:sz w:val="20"/>
          <w:szCs w:val="20"/>
        </w:rPr>
        <w:t xml:space="preserve">date </w:t>
      </w:r>
      <w:r w:rsidRPr="00EF5182">
        <w:rPr>
          <w:rFonts w:ascii="Avenir Next LT Pro" w:hAnsi="Avenir Next LT Pro"/>
          <w:sz w:val="20"/>
          <w:szCs w:val="20"/>
        </w:rPr>
        <w:t xml:space="preserve">by which you hope to receive data from Hands Up Scotland.  </w:t>
      </w:r>
    </w:p>
    <w:p w14:paraId="0DA2D242" w14:textId="77777777" w:rsidR="000629C3" w:rsidRPr="00EF5182" w:rsidRDefault="000629C3" w:rsidP="000629C3">
      <w:pPr>
        <w:jc w:val="both"/>
        <w:rPr>
          <w:rFonts w:ascii="Avenir Next LT Pro" w:hAnsi="Avenir Next LT Pro"/>
          <w:sz w:val="20"/>
          <w:szCs w:val="20"/>
        </w:rPr>
      </w:pPr>
    </w:p>
    <w:p w14:paraId="3A68DB75" w14:textId="7093DD1A" w:rsidR="00764709" w:rsidRPr="00EF5182" w:rsidRDefault="00764709" w:rsidP="000629C3">
      <w:pPr>
        <w:jc w:val="both"/>
        <w:rPr>
          <w:rFonts w:ascii="Avenir Next LT Pro" w:hAnsi="Avenir Next LT Pro"/>
          <w:sz w:val="20"/>
          <w:szCs w:val="20"/>
        </w:rPr>
      </w:pPr>
      <w:r w:rsidRPr="00EF5182">
        <w:rPr>
          <w:rFonts w:ascii="Avenir Next LT Pro" w:hAnsi="Avenir Next LT Pro"/>
          <w:sz w:val="20"/>
          <w:szCs w:val="20"/>
        </w:rPr>
        <w:t xml:space="preserve">We would expect to be able to turn around a simple dataset request in a two to three week period, though more complex </w:t>
      </w:r>
      <w:r w:rsidR="002569AD" w:rsidRPr="00EF5182">
        <w:rPr>
          <w:rFonts w:ascii="Avenir Next LT Pro" w:hAnsi="Avenir Next LT Pro"/>
          <w:sz w:val="20"/>
          <w:szCs w:val="20"/>
        </w:rPr>
        <w:t xml:space="preserve">requests </w:t>
      </w:r>
      <w:r w:rsidRPr="00EF5182">
        <w:rPr>
          <w:rFonts w:ascii="Avenir Next LT Pro" w:hAnsi="Avenir Next LT Pro"/>
          <w:sz w:val="20"/>
          <w:szCs w:val="20"/>
        </w:rPr>
        <w:t>may take longer. Please note that turnaround time will also vary depending on our available resources, particularly at busy times.</w:t>
      </w:r>
    </w:p>
    <w:p w14:paraId="63B7FB28" w14:textId="77777777" w:rsidR="00764709" w:rsidRPr="00EF5182" w:rsidRDefault="00764709" w:rsidP="000629C3">
      <w:pPr>
        <w:jc w:val="both"/>
        <w:rPr>
          <w:rFonts w:ascii="Avenir Next LT Pro" w:hAnsi="Avenir Next LT Pro"/>
          <w:sz w:val="20"/>
          <w:szCs w:val="20"/>
        </w:rPr>
      </w:pPr>
    </w:p>
    <w:tbl>
      <w:tblPr>
        <w:tblW w:w="5000" w:type="pct"/>
        <w:tblBorders>
          <w:top w:val="single" w:sz="4" w:space="0" w:color="99CCFF"/>
          <w:left w:val="single" w:sz="4" w:space="0" w:color="99CCFF"/>
          <w:bottom w:val="single" w:sz="4" w:space="0" w:color="99CCFF"/>
          <w:right w:val="single" w:sz="4" w:space="0" w:color="99CCFF"/>
          <w:insideV w:val="single" w:sz="4" w:space="0" w:color="99CCFF"/>
        </w:tblBorders>
        <w:shd w:val="clear" w:color="auto" w:fill="FFFFFF"/>
        <w:tblLook w:val="01E0" w:firstRow="1" w:lastRow="1" w:firstColumn="1" w:lastColumn="1" w:noHBand="0" w:noVBand="0"/>
      </w:tblPr>
      <w:tblGrid>
        <w:gridCol w:w="2245"/>
        <w:gridCol w:w="7491"/>
      </w:tblGrid>
      <w:tr w:rsidR="00764709" w:rsidRPr="00EF5182" w14:paraId="38E6BCE2" w14:textId="77777777" w:rsidTr="00E60D0F">
        <w:trPr>
          <w:trHeight w:val="498"/>
        </w:trPr>
        <w:tc>
          <w:tcPr>
            <w:tcW w:w="1153" w:type="pct"/>
            <w:shd w:val="clear" w:color="auto" w:fill="FFFFFF"/>
            <w:vAlign w:val="center"/>
          </w:tcPr>
          <w:p w14:paraId="242B1DB3" w14:textId="7396279A" w:rsidR="00764709" w:rsidRPr="00EF5182" w:rsidRDefault="00764709" w:rsidP="002569AD">
            <w:pPr>
              <w:spacing w:before="120" w:after="120"/>
              <w:jc w:val="both"/>
              <w:rPr>
                <w:rFonts w:ascii="Avenir Next LT Pro" w:hAnsi="Avenir Next LT Pro" w:cs="Arial"/>
                <w:b/>
                <w:sz w:val="22"/>
                <w:szCs w:val="22"/>
              </w:rPr>
            </w:pPr>
            <w:r w:rsidRPr="00EF5182">
              <w:rPr>
                <w:rFonts w:ascii="Avenir Next LT Pro" w:hAnsi="Avenir Next LT Pro" w:cs="Arial"/>
                <w:b/>
                <w:sz w:val="22"/>
                <w:szCs w:val="22"/>
              </w:rPr>
              <w:t xml:space="preserve">Prospective </w:t>
            </w:r>
            <w:r w:rsidR="002569AD" w:rsidRPr="00EF5182">
              <w:rPr>
                <w:rFonts w:ascii="Avenir Next LT Pro" w:hAnsi="Avenir Next LT Pro" w:cs="Arial"/>
                <w:b/>
                <w:sz w:val="22"/>
                <w:szCs w:val="22"/>
              </w:rPr>
              <w:t>Date</w:t>
            </w:r>
          </w:p>
        </w:tc>
        <w:tc>
          <w:tcPr>
            <w:tcW w:w="3847" w:type="pct"/>
            <w:shd w:val="clear" w:color="auto" w:fill="FFFFFF"/>
          </w:tcPr>
          <w:p w14:paraId="251F32A5" w14:textId="77777777" w:rsidR="00764709" w:rsidRPr="00EF5182" w:rsidRDefault="00764709" w:rsidP="000629C3">
            <w:pPr>
              <w:tabs>
                <w:tab w:val="left" w:pos="1665"/>
              </w:tabs>
              <w:spacing w:before="120" w:after="120"/>
              <w:jc w:val="both"/>
              <w:rPr>
                <w:rFonts w:ascii="Avenir Next LT Pro" w:hAnsi="Avenir Next LT Pro"/>
                <w:sz w:val="22"/>
                <w:szCs w:val="22"/>
              </w:rPr>
            </w:pPr>
          </w:p>
        </w:tc>
      </w:tr>
    </w:tbl>
    <w:p w14:paraId="06E8F4E2" w14:textId="77777777" w:rsidR="00764709" w:rsidRPr="00EF5182" w:rsidRDefault="00764709" w:rsidP="000629C3">
      <w:pPr>
        <w:jc w:val="both"/>
        <w:rPr>
          <w:rFonts w:ascii="Avenir Next LT Pro" w:hAnsi="Avenir Next LT Pro"/>
          <w:b/>
        </w:rPr>
      </w:pPr>
    </w:p>
    <w:p w14:paraId="32074038" w14:textId="77777777" w:rsidR="00764709" w:rsidRPr="00EF5182" w:rsidRDefault="00764709" w:rsidP="000629C3">
      <w:pPr>
        <w:jc w:val="both"/>
        <w:rPr>
          <w:rFonts w:ascii="Avenir Next LT Pro" w:hAnsi="Avenir Next LT Pro"/>
          <w:b/>
          <w:sz w:val="12"/>
          <w:szCs w:val="12"/>
        </w:rPr>
      </w:pPr>
    </w:p>
    <w:p w14:paraId="5B376E12" w14:textId="77777777" w:rsidR="00764709" w:rsidRPr="00EF5182" w:rsidRDefault="00764709" w:rsidP="000629C3">
      <w:pPr>
        <w:jc w:val="both"/>
        <w:rPr>
          <w:rFonts w:ascii="Avenir Next LT Pro" w:hAnsi="Avenir Next LT Pro"/>
          <w:b/>
        </w:rPr>
      </w:pPr>
      <w:r w:rsidRPr="00EF5182">
        <w:rPr>
          <w:rFonts w:ascii="Avenir Next LT Pro" w:hAnsi="Avenir Next LT Pro"/>
          <w:b/>
        </w:rPr>
        <w:t>Justification and Outcomes</w:t>
      </w:r>
    </w:p>
    <w:p w14:paraId="78869E8C" w14:textId="77777777" w:rsidR="00764709" w:rsidRPr="00EF5182" w:rsidRDefault="00764709" w:rsidP="000629C3">
      <w:pPr>
        <w:jc w:val="both"/>
        <w:rPr>
          <w:rFonts w:ascii="Avenir Next LT Pro" w:hAnsi="Avenir Next LT Pro"/>
          <w:sz w:val="20"/>
          <w:szCs w:val="20"/>
        </w:rPr>
      </w:pPr>
    </w:p>
    <w:p w14:paraId="5F7D6448" w14:textId="77777777" w:rsidR="00764709" w:rsidRPr="00EF5182" w:rsidRDefault="00764709" w:rsidP="000629C3">
      <w:pPr>
        <w:jc w:val="both"/>
        <w:rPr>
          <w:rFonts w:ascii="Avenir Next LT Pro" w:hAnsi="Avenir Next LT Pro"/>
          <w:sz w:val="20"/>
          <w:szCs w:val="20"/>
        </w:rPr>
      </w:pPr>
      <w:r w:rsidRPr="00EF5182">
        <w:rPr>
          <w:rFonts w:ascii="Avenir Next LT Pro" w:hAnsi="Avenir Next LT Pro"/>
          <w:sz w:val="20"/>
          <w:szCs w:val="20"/>
        </w:rPr>
        <w:t>Please provide justification for the use of a Hands Up Scotland dataset (as opposed to other alternatives), and how you propose using the resultant analysis.</w:t>
      </w:r>
    </w:p>
    <w:p w14:paraId="687D0F12" w14:textId="77777777" w:rsidR="00764709" w:rsidRPr="00EF5182" w:rsidRDefault="00764709" w:rsidP="000629C3">
      <w:pPr>
        <w:jc w:val="both"/>
        <w:rPr>
          <w:rFonts w:ascii="Avenir Next LT Pro" w:hAnsi="Avenir Next LT Pro"/>
          <w:sz w:val="20"/>
          <w:szCs w:val="20"/>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1E0" w:firstRow="1" w:lastRow="1" w:firstColumn="1" w:lastColumn="1" w:noHBand="0" w:noVBand="0"/>
      </w:tblPr>
      <w:tblGrid>
        <w:gridCol w:w="2245"/>
        <w:gridCol w:w="7491"/>
      </w:tblGrid>
      <w:tr w:rsidR="00764709" w:rsidRPr="00EF5182" w14:paraId="555ACA08" w14:textId="77777777" w:rsidTr="000629C3">
        <w:trPr>
          <w:trHeight w:val="3402"/>
        </w:trPr>
        <w:tc>
          <w:tcPr>
            <w:tcW w:w="1153" w:type="pct"/>
            <w:tcBorders>
              <w:top w:val="single" w:sz="4" w:space="0" w:color="99CCFF"/>
              <w:left w:val="single" w:sz="4" w:space="0" w:color="99CCFF"/>
              <w:bottom w:val="single" w:sz="4" w:space="0" w:color="99CCFF"/>
              <w:right w:val="single" w:sz="4" w:space="0" w:color="99CCFF"/>
            </w:tcBorders>
            <w:shd w:val="clear" w:color="auto" w:fill="FFFFFF"/>
          </w:tcPr>
          <w:p w14:paraId="20B81B7A" w14:textId="77777777" w:rsidR="00764709" w:rsidRPr="00EF5182" w:rsidRDefault="00764709" w:rsidP="00E60D0F">
            <w:pPr>
              <w:spacing w:before="120" w:after="120"/>
              <w:rPr>
                <w:rFonts w:ascii="Avenir Next LT Pro" w:hAnsi="Avenir Next LT Pro" w:cs="Arial"/>
                <w:sz w:val="22"/>
                <w:szCs w:val="22"/>
              </w:rPr>
            </w:pPr>
            <w:r w:rsidRPr="00EF5182">
              <w:rPr>
                <w:rFonts w:ascii="Avenir Next LT Pro" w:hAnsi="Avenir Next LT Pro" w:cs="Arial"/>
                <w:b/>
                <w:sz w:val="22"/>
                <w:szCs w:val="22"/>
              </w:rPr>
              <w:t xml:space="preserve">Use of Hands Up </w:t>
            </w:r>
            <w:smartTag w:uri="urn:schemas-microsoft-com:office:smarttags" w:element="place">
              <w:smartTag w:uri="urn:schemas-microsoft-com:office:smarttags" w:element="country-region">
                <w:r w:rsidRPr="00EF5182">
                  <w:rPr>
                    <w:rFonts w:ascii="Avenir Next LT Pro" w:hAnsi="Avenir Next LT Pro" w:cs="Arial"/>
                    <w:b/>
                    <w:sz w:val="22"/>
                    <w:szCs w:val="22"/>
                  </w:rPr>
                  <w:t>Scotland</w:t>
                </w:r>
              </w:smartTag>
            </w:smartTag>
          </w:p>
        </w:tc>
        <w:tc>
          <w:tcPr>
            <w:tcW w:w="3847" w:type="pct"/>
            <w:tcBorders>
              <w:top w:val="single" w:sz="4" w:space="0" w:color="99CCFF"/>
              <w:left w:val="single" w:sz="4" w:space="0" w:color="99CCFF"/>
              <w:bottom w:val="single" w:sz="4" w:space="0" w:color="99CCFF"/>
              <w:right w:val="single" w:sz="4" w:space="0" w:color="99CCFF"/>
            </w:tcBorders>
            <w:shd w:val="clear" w:color="auto" w:fill="FFFFFF"/>
          </w:tcPr>
          <w:p w14:paraId="5202ED6A" w14:textId="77777777" w:rsidR="00764709" w:rsidRPr="00EF5182" w:rsidRDefault="00764709" w:rsidP="000629C3">
            <w:pPr>
              <w:spacing w:before="120" w:after="120"/>
              <w:jc w:val="both"/>
              <w:rPr>
                <w:rFonts w:ascii="Avenir Next LT Pro" w:hAnsi="Avenir Next LT Pro" w:cs="Arial"/>
                <w:sz w:val="20"/>
                <w:szCs w:val="20"/>
              </w:rPr>
            </w:pPr>
          </w:p>
        </w:tc>
      </w:tr>
      <w:tr w:rsidR="00764709" w:rsidRPr="00EF5182" w14:paraId="09F89FB9" w14:textId="77777777" w:rsidTr="000629C3">
        <w:trPr>
          <w:trHeight w:val="173"/>
        </w:trPr>
        <w:tc>
          <w:tcPr>
            <w:tcW w:w="1153" w:type="pct"/>
            <w:tcBorders>
              <w:top w:val="single" w:sz="4" w:space="0" w:color="99CCFF"/>
              <w:bottom w:val="single" w:sz="4" w:space="0" w:color="99CCFF"/>
            </w:tcBorders>
            <w:shd w:val="clear" w:color="auto" w:fill="FFFFFF"/>
          </w:tcPr>
          <w:p w14:paraId="17057C89" w14:textId="77777777" w:rsidR="00764709" w:rsidRPr="00EF5182" w:rsidRDefault="00764709" w:rsidP="000629C3">
            <w:pPr>
              <w:jc w:val="both"/>
              <w:rPr>
                <w:rFonts w:ascii="Avenir Next LT Pro" w:hAnsi="Avenir Next LT Pro" w:cs="Arial"/>
                <w:b/>
                <w:sz w:val="8"/>
                <w:szCs w:val="8"/>
              </w:rPr>
            </w:pPr>
          </w:p>
        </w:tc>
        <w:tc>
          <w:tcPr>
            <w:tcW w:w="3847" w:type="pct"/>
            <w:tcBorders>
              <w:top w:val="single" w:sz="4" w:space="0" w:color="99CCFF"/>
              <w:bottom w:val="single" w:sz="4" w:space="0" w:color="99CCFF"/>
            </w:tcBorders>
            <w:shd w:val="clear" w:color="auto" w:fill="FFFFFF"/>
          </w:tcPr>
          <w:p w14:paraId="48874F43" w14:textId="77777777" w:rsidR="00764709" w:rsidRPr="00EF5182" w:rsidRDefault="00764709" w:rsidP="000629C3">
            <w:pPr>
              <w:jc w:val="both"/>
              <w:rPr>
                <w:rFonts w:ascii="Avenir Next LT Pro" w:hAnsi="Avenir Next LT Pro"/>
                <w:sz w:val="20"/>
                <w:szCs w:val="20"/>
              </w:rPr>
            </w:pPr>
          </w:p>
        </w:tc>
      </w:tr>
      <w:tr w:rsidR="00764709" w:rsidRPr="00EF5182" w14:paraId="7909D69C" w14:textId="77777777" w:rsidTr="000629C3">
        <w:trPr>
          <w:trHeight w:val="1701"/>
        </w:trPr>
        <w:tc>
          <w:tcPr>
            <w:tcW w:w="1153" w:type="pct"/>
            <w:tcBorders>
              <w:top w:val="single" w:sz="4" w:space="0" w:color="99CCFF"/>
              <w:left w:val="single" w:sz="4" w:space="0" w:color="99CCFF"/>
              <w:bottom w:val="single" w:sz="4" w:space="0" w:color="99CCFF"/>
              <w:right w:val="single" w:sz="4" w:space="0" w:color="99CCFF"/>
            </w:tcBorders>
            <w:shd w:val="clear" w:color="auto" w:fill="FFFFFF"/>
          </w:tcPr>
          <w:p w14:paraId="221442A4" w14:textId="77777777" w:rsidR="00764709" w:rsidRPr="00EF5182" w:rsidRDefault="00764709" w:rsidP="000629C3">
            <w:pPr>
              <w:spacing w:before="120" w:after="120"/>
              <w:jc w:val="both"/>
              <w:rPr>
                <w:rFonts w:ascii="Avenir Next LT Pro" w:hAnsi="Avenir Next LT Pro" w:cs="Arial"/>
                <w:sz w:val="22"/>
                <w:szCs w:val="22"/>
              </w:rPr>
            </w:pPr>
            <w:r w:rsidRPr="00EF5182">
              <w:rPr>
                <w:rFonts w:ascii="Avenir Next LT Pro" w:hAnsi="Avenir Next LT Pro" w:cs="Arial"/>
                <w:b/>
                <w:sz w:val="22"/>
                <w:szCs w:val="22"/>
              </w:rPr>
              <w:t>Outcomes</w:t>
            </w:r>
          </w:p>
        </w:tc>
        <w:tc>
          <w:tcPr>
            <w:tcW w:w="3847" w:type="pct"/>
            <w:tcBorders>
              <w:top w:val="single" w:sz="4" w:space="0" w:color="99CCFF"/>
              <w:left w:val="single" w:sz="4" w:space="0" w:color="99CCFF"/>
              <w:bottom w:val="single" w:sz="4" w:space="0" w:color="99CCFF"/>
              <w:right w:val="single" w:sz="4" w:space="0" w:color="99CCFF"/>
            </w:tcBorders>
            <w:shd w:val="clear" w:color="auto" w:fill="FFFFFF"/>
          </w:tcPr>
          <w:p w14:paraId="7E4D5D86" w14:textId="77777777" w:rsidR="00764709" w:rsidRPr="00EF5182" w:rsidRDefault="00764709" w:rsidP="000629C3">
            <w:pPr>
              <w:tabs>
                <w:tab w:val="left" w:pos="1485"/>
              </w:tabs>
              <w:spacing w:before="120" w:after="120"/>
              <w:jc w:val="both"/>
              <w:rPr>
                <w:rFonts w:ascii="Avenir Next LT Pro" w:hAnsi="Avenir Next LT Pro" w:cs="Arial"/>
                <w:sz w:val="20"/>
                <w:szCs w:val="20"/>
              </w:rPr>
            </w:pPr>
          </w:p>
        </w:tc>
      </w:tr>
    </w:tbl>
    <w:p w14:paraId="097B2579" w14:textId="77777777" w:rsidR="00764709" w:rsidRPr="00EF5182" w:rsidRDefault="00764709" w:rsidP="000629C3">
      <w:pPr>
        <w:jc w:val="both"/>
        <w:rPr>
          <w:rFonts w:ascii="Avenir Next LT Pro" w:hAnsi="Avenir Next LT Pro"/>
          <w:b/>
        </w:rPr>
      </w:pPr>
    </w:p>
    <w:p w14:paraId="54593DBD" w14:textId="77777777" w:rsidR="00764709" w:rsidRPr="00EF5182" w:rsidRDefault="00764709" w:rsidP="000629C3">
      <w:pPr>
        <w:jc w:val="both"/>
        <w:rPr>
          <w:rFonts w:ascii="Avenir Next LT Pro" w:hAnsi="Avenir Next LT Pro"/>
          <w:b/>
        </w:rPr>
      </w:pPr>
    </w:p>
    <w:p w14:paraId="7EA270FF" w14:textId="77777777" w:rsidR="00764709" w:rsidRPr="00EF5182" w:rsidRDefault="00764709" w:rsidP="000629C3">
      <w:pPr>
        <w:jc w:val="both"/>
        <w:rPr>
          <w:rFonts w:ascii="Avenir Next LT Pro" w:hAnsi="Avenir Next LT Pro"/>
          <w:b/>
        </w:rPr>
      </w:pPr>
      <w:r w:rsidRPr="00EF5182">
        <w:rPr>
          <w:rFonts w:ascii="Avenir Next LT Pro" w:hAnsi="Avenir Next LT Pro"/>
          <w:b/>
        </w:rPr>
        <w:t>Signed declaration</w:t>
      </w:r>
    </w:p>
    <w:p w14:paraId="38D5D1B6" w14:textId="77777777" w:rsidR="00764709" w:rsidRPr="00EF5182" w:rsidRDefault="00764709" w:rsidP="000629C3">
      <w:pPr>
        <w:jc w:val="both"/>
        <w:rPr>
          <w:rFonts w:ascii="Avenir Next LT Pro" w:hAnsi="Avenir Next LT Pro"/>
          <w:sz w:val="20"/>
          <w:szCs w:val="20"/>
        </w:rPr>
      </w:pPr>
    </w:p>
    <w:p w14:paraId="7DDAFC52" w14:textId="77777777" w:rsidR="00764709" w:rsidRPr="00EF5182" w:rsidRDefault="00764709" w:rsidP="000629C3">
      <w:pPr>
        <w:jc w:val="both"/>
        <w:rPr>
          <w:rFonts w:ascii="Avenir Next LT Pro" w:hAnsi="Avenir Next LT Pro"/>
          <w:sz w:val="20"/>
          <w:szCs w:val="20"/>
        </w:rPr>
      </w:pPr>
      <w:r w:rsidRPr="00EF5182">
        <w:rPr>
          <w:rFonts w:ascii="Avenir Next LT Pro" w:hAnsi="Avenir Next LT Pro"/>
          <w:sz w:val="20"/>
          <w:szCs w:val="20"/>
        </w:rPr>
        <w:t xml:space="preserve">I have read, understood and agreed to the terms and conditions as set out in the Hands Up Scotland Data Request Pro-forma and Guidelines document. </w:t>
      </w:r>
    </w:p>
    <w:p w14:paraId="550EC163" w14:textId="77777777" w:rsidR="00764709" w:rsidRPr="00EF5182" w:rsidRDefault="00764709" w:rsidP="000629C3">
      <w:pPr>
        <w:jc w:val="both"/>
        <w:rPr>
          <w:rFonts w:ascii="Avenir Next LT Pro" w:hAnsi="Avenir Next LT Pro"/>
          <w:sz w:val="20"/>
          <w:szCs w:val="20"/>
        </w:rPr>
      </w:pPr>
    </w:p>
    <w:p w14:paraId="321DC683" w14:textId="77777777" w:rsidR="00764709" w:rsidRPr="00EF5182" w:rsidRDefault="00764709" w:rsidP="000629C3">
      <w:pPr>
        <w:jc w:val="both"/>
        <w:rPr>
          <w:rFonts w:ascii="Avenir Next LT Pro" w:hAnsi="Avenir Next LT Pro"/>
          <w:sz w:val="20"/>
          <w:szCs w:val="20"/>
        </w:rPr>
      </w:pPr>
      <w:r w:rsidRPr="00EF5182">
        <w:rPr>
          <w:rFonts w:ascii="Avenir Next LT Pro" w:hAnsi="Avenir Next LT Pro"/>
          <w:sz w:val="20"/>
          <w:szCs w:val="20"/>
        </w:rPr>
        <w:t>If submitted via email by the person noted in this Pro-forma declaration, a printed name and date will be taken in place of a signature.</w:t>
      </w:r>
    </w:p>
    <w:p w14:paraId="3B55575F" w14:textId="77777777" w:rsidR="00764709" w:rsidRPr="00EF5182" w:rsidRDefault="00764709" w:rsidP="000629C3">
      <w:pPr>
        <w:jc w:val="both"/>
        <w:rPr>
          <w:rFonts w:ascii="Avenir Next LT Pro" w:hAnsi="Avenir Next LT Pro"/>
          <w:sz w:val="20"/>
          <w:szCs w:val="20"/>
        </w:rPr>
      </w:pPr>
    </w:p>
    <w:tbl>
      <w:tblPr>
        <w:tblW w:w="5003"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1E0" w:firstRow="1" w:lastRow="1" w:firstColumn="1" w:lastColumn="1" w:noHBand="0" w:noVBand="0"/>
      </w:tblPr>
      <w:tblGrid>
        <w:gridCol w:w="1252"/>
        <w:gridCol w:w="4841"/>
        <w:gridCol w:w="1212"/>
        <w:gridCol w:w="2429"/>
        <w:gridCol w:w="8"/>
      </w:tblGrid>
      <w:tr w:rsidR="000629C3" w:rsidRPr="00EF5182" w14:paraId="735D3B42" w14:textId="77777777" w:rsidTr="000629C3">
        <w:trPr>
          <w:gridAfter w:val="1"/>
          <w:wAfter w:w="8" w:type="pct"/>
          <w:trHeight w:val="454"/>
        </w:trPr>
        <w:tc>
          <w:tcPr>
            <w:tcW w:w="626" w:type="pct"/>
            <w:tcBorders>
              <w:top w:val="single" w:sz="4" w:space="0" w:color="99CCFF"/>
              <w:left w:val="single" w:sz="4" w:space="0" w:color="99CCFF"/>
              <w:bottom w:val="single" w:sz="4" w:space="0" w:color="99CCFF"/>
              <w:right w:val="single" w:sz="4" w:space="0" w:color="99CCFF"/>
            </w:tcBorders>
            <w:shd w:val="clear" w:color="auto" w:fill="FFFFFF"/>
          </w:tcPr>
          <w:p w14:paraId="5405B1CD" w14:textId="77777777" w:rsidR="000629C3" w:rsidRPr="00EF5182" w:rsidRDefault="000629C3" w:rsidP="000629C3">
            <w:pPr>
              <w:spacing w:before="120" w:after="120"/>
              <w:jc w:val="both"/>
              <w:rPr>
                <w:rFonts w:ascii="Avenir Next LT Pro" w:hAnsi="Avenir Next LT Pro" w:cs="Arial"/>
                <w:sz w:val="22"/>
                <w:szCs w:val="22"/>
              </w:rPr>
            </w:pPr>
            <w:r w:rsidRPr="00EF5182">
              <w:rPr>
                <w:rFonts w:ascii="Avenir Next LT Pro" w:hAnsi="Avenir Next LT Pro" w:cs="Arial"/>
                <w:b/>
                <w:sz w:val="22"/>
                <w:szCs w:val="22"/>
              </w:rPr>
              <w:t>Name</w:t>
            </w:r>
          </w:p>
        </w:tc>
        <w:tc>
          <w:tcPr>
            <w:tcW w:w="2489" w:type="pct"/>
            <w:tcBorders>
              <w:top w:val="single" w:sz="4" w:space="0" w:color="99CCFF"/>
              <w:left w:val="single" w:sz="4" w:space="0" w:color="99CCFF"/>
              <w:bottom w:val="single" w:sz="4" w:space="0" w:color="99CCFF"/>
              <w:right w:val="single" w:sz="4" w:space="0" w:color="99CCFF"/>
            </w:tcBorders>
            <w:shd w:val="clear" w:color="auto" w:fill="FFFFFF"/>
          </w:tcPr>
          <w:p w14:paraId="7982DA97" w14:textId="77777777" w:rsidR="000629C3" w:rsidRPr="00EF5182" w:rsidRDefault="000629C3" w:rsidP="000629C3">
            <w:pPr>
              <w:spacing w:before="120" w:after="120"/>
              <w:jc w:val="both"/>
              <w:rPr>
                <w:rFonts w:ascii="Avenir Next LT Pro" w:hAnsi="Avenir Next LT Pro" w:cs="Arial"/>
                <w:sz w:val="20"/>
                <w:szCs w:val="20"/>
              </w:rPr>
            </w:pPr>
          </w:p>
        </w:tc>
        <w:tc>
          <w:tcPr>
            <w:tcW w:w="626" w:type="pct"/>
            <w:tcBorders>
              <w:top w:val="single" w:sz="4" w:space="0" w:color="99CCFF"/>
              <w:left w:val="single" w:sz="4" w:space="0" w:color="99CCFF"/>
              <w:bottom w:val="single" w:sz="4" w:space="0" w:color="99CCFF"/>
              <w:right w:val="single" w:sz="4" w:space="0" w:color="99CCFF"/>
            </w:tcBorders>
            <w:shd w:val="clear" w:color="auto" w:fill="FFFFFF"/>
          </w:tcPr>
          <w:p w14:paraId="2C08B9E2" w14:textId="77777777" w:rsidR="000629C3" w:rsidRPr="00EF5182" w:rsidRDefault="000629C3" w:rsidP="000629C3">
            <w:pPr>
              <w:spacing w:before="120" w:after="120"/>
              <w:jc w:val="both"/>
              <w:rPr>
                <w:rFonts w:ascii="Avenir Next LT Pro" w:hAnsi="Avenir Next LT Pro" w:cs="Arial"/>
                <w:sz w:val="20"/>
                <w:szCs w:val="20"/>
              </w:rPr>
            </w:pPr>
            <w:r w:rsidRPr="00EF5182">
              <w:rPr>
                <w:rFonts w:ascii="Avenir Next LT Pro" w:hAnsi="Avenir Next LT Pro" w:cs="Arial"/>
                <w:b/>
                <w:sz w:val="22"/>
                <w:szCs w:val="22"/>
              </w:rPr>
              <w:t>Date</w:t>
            </w:r>
          </w:p>
        </w:tc>
        <w:tc>
          <w:tcPr>
            <w:tcW w:w="1251" w:type="pct"/>
            <w:tcBorders>
              <w:top w:val="single" w:sz="4" w:space="0" w:color="99CCFF"/>
              <w:left w:val="single" w:sz="4" w:space="0" w:color="99CCFF"/>
              <w:bottom w:val="single" w:sz="4" w:space="0" w:color="99CCFF"/>
              <w:right w:val="single" w:sz="4" w:space="0" w:color="99CCFF"/>
            </w:tcBorders>
            <w:shd w:val="clear" w:color="auto" w:fill="FFFFFF"/>
          </w:tcPr>
          <w:p w14:paraId="65CFE3A6" w14:textId="77777777" w:rsidR="000629C3" w:rsidRPr="00EF5182" w:rsidRDefault="000629C3" w:rsidP="000629C3">
            <w:pPr>
              <w:spacing w:before="120" w:after="120"/>
              <w:jc w:val="both"/>
              <w:rPr>
                <w:rFonts w:ascii="Avenir Next LT Pro" w:hAnsi="Avenir Next LT Pro" w:cs="Arial"/>
                <w:sz w:val="20"/>
                <w:szCs w:val="20"/>
              </w:rPr>
            </w:pPr>
          </w:p>
        </w:tc>
      </w:tr>
      <w:tr w:rsidR="00764709" w:rsidRPr="00EF5182" w14:paraId="60244491" w14:textId="77777777" w:rsidTr="000629C3">
        <w:tc>
          <w:tcPr>
            <w:tcW w:w="626" w:type="pct"/>
            <w:tcBorders>
              <w:top w:val="single" w:sz="4" w:space="0" w:color="99CCFF"/>
              <w:bottom w:val="single" w:sz="4" w:space="0" w:color="99CCFF"/>
            </w:tcBorders>
            <w:shd w:val="clear" w:color="auto" w:fill="FFFFFF"/>
          </w:tcPr>
          <w:p w14:paraId="5AB738A7" w14:textId="77777777" w:rsidR="00764709" w:rsidRPr="00EF5182" w:rsidRDefault="00764709" w:rsidP="000629C3">
            <w:pPr>
              <w:jc w:val="both"/>
              <w:rPr>
                <w:rFonts w:ascii="Avenir Next LT Pro" w:hAnsi="Avenir Next LT Pro" w:cs="Arial"/>
                <w:b/>
                <w:sz w:val="8"/>
                <w:szCs w:val="8"/>
              </w:rPr>
            </w:pPr>
          </w:p>
        </w:tc>
        <w:tc>
          <w:tcPr>
            <w:tcW w:w="4374" w:type="pct"/>
            <w:gridSpan w:val="4"/>
            <w:tcBorders>
              <w:top w:val="single" w:sz="4" w:space="0" w:color="99CCFF"/>
              <w:bottom w:val="single" w:sz="4" w:space="0" w:color="99CCFF"/>
            </w:tcBorders>
            <w:shd w:val="clear" w:color="auto" w:fill="FFFFFF"/>
          </w:tcPr>
          <w:p w14:paraId="42054B3D" w14:textId="77777777" w:rsidR="00764709" w:rsidRPr="00EF5182" w:rsidRDefault="00764709" w:rsidP="000629C3">
            <w:pPr>
              <w:jc w:val="both"/>
              <w:rPr>
                <w:rFonts w:ascii="Avenir Next LT Pro" w:hAnsi="Avenir Next LT Pro"/>
                <w:sz w:val="20"/>
                <w:szCs w:val="20"/>
              </w:rPr>
            </w:pPr>
          </w:p>
        </w:tc>
      </w:tr>
      <w:tr w:rsidR="00764709" w:rsidRPr="00EF5182" w14:paraId="1AA61115" w14:textId="77777777" w:rsidTr="000629C3">
        <w:trPr>
          <w:trHeight w:val="454"/>
        </w:trPr>
        <w:tc>
          <w:tcPr>
            <w:tcW w:w="626" w:type="pct"/>
            <w:tcBorders>
              <w:top w:val="single" w:sz="4" w:space="0" w:color="99CCFF"/>
              <w:left w:val="single" w:sz="4" w:space="0" w:color="99CCFF"/>
              <w:bottom w:val="single" w:sz="4" w:space="0" w:color="99CCFF"/>
              <w:right w:val="single" w:sz="4" w:space="0" w:color="99CCFF"/>
            </w:tcBorders>
            <w:shd w:val="clear" w:color="auto" w:fill="FFFFFF"/>
          </w:tcPr>
          <w:p w14:paraId="6A674D9C" w14:textId="77777777" w:rsidR="00764709" w:rsidRPr="00EF5182" w:rsidRDefault="00764709" w:rsidP="000629C3">
            <w:pPr>
              <w:spacing w:before="120" w:after="120"/>
              <w:jc w:val="both"/>
              <w:rPr>
                <w:rFonts w:ascii="Avenir Next LT Pro" w:hAnsi="Avenir Next LT Pro" w:cs="Arial"/>
                <w:sz w:val="22"/>
                <w:szCs w:val="22"/>
              </w:rPr>
            </w:pPr>
            <w:r w:rsidRPr="00EF5182">
              <w:rPr>
                <w:rFonts w:ascii="Avenir Next LT Pro" w:hAnsi="Avenir Next LT Pro" w:cs="Arial"/>
                <w:b/>
                <w:sz w:val="22"/>
                <w:szCs w:val="22"/>
              </w:rPr>
              <w:t>Signature</w:t>
            </w:r>
          </w:p>
        </w:tc>
        <w:tc>
          <w:tcPr>
            <w:tcW w:w="4374" w:type="pct"/>
            <w:gridSpan w:val="4"/>
            <w:tcBorders>
              <w:top w:val="single" w:sz="4" w:space="0" w:color="99CCFF"/>
              <w:left w:val="single" w:sz="4" w:space="0" w:color="99CCFF"/>
              <w:bottom w:val="single" w:sz="4" w:space="0" w:color="99CCFF"/>
              <w:right w:val="single" w:sz="4" w:space="0" w:color="99CCFF"/>
            </w:tcBorders>
            <w:shd w:val="clear" w:color="auto" w:fill="FFFFFF"/>
          </w:tcPr>
          <w:p w14:paraId="181938D5" w14:textId="77777777" w:rsidR="00764709" w:rsidRPr="00EF5182" w:rsidRDefault="00764709" w:rsidP="000629C3">
            <w:pPr>
              <w:spacing w:before="120" w:after="120"/>
              <w:jc w:val="both"/>
              <w:rPr>
                <w:rFonts w:ascii="Avenir Next LT Pro" w:hAnsi="Avenir Next LT Pro" w:cs="Arial"/>
                <w:sz w:val="20"/>
                <w:szCs w:val="20"/>
              </w:rPr>
            </w:pPr>
          </w:p>
        </w:tc>
      </w:tr>
    </w:tbl>
    <w:p w14:paraId="6FEA13F7" w14:textId="77777777" w:rsidR="00764709" w:rsidRPr="00EF5182" w:rsidRDefault="00764709" w:rsidP="000629C3">
      <w:pPr>
        <w:jc w:val="both"/>
        <w:rPr>
          <w:rFonts w:ascii="Avenir Next LT Pro" w:hAnsi="Avenir Next LT Pro"/>
          <w:b/>
          <w:sz w:val="20"/>
          <w:szCs w:val="20"/>
        </w:rPr>
      </w:pPr>
    </w:p>
    <w:p w14:paraId="2CA0EC42" w14:textId="3B265A14" w:rsidR="0041603C" w:rsidRPr="00EF5182" w:rsidRDefault="00E60D0F" w:rsidP="0041603C">
      <w:pPr>
        <w:jc w:val="center"/>
        <w:rPr>
          <w:rFonts w:ascii="Avenir Next LT Pro" w:hAnsi="Avenir Next LT Pro"/>
          <w:b/>
        </w:rPr>
      </w:pPr>
      <w:r w:rsidRPr="00EF5182">
        <w:rPr>
          <w:rFonts w:ascii="Avenir Next LT Pro" w:hAnsi="Avenir Next LT Pro"/>
          <w:b/>
          <w:sz w:val="20"/>
          <w:szCs w:val="20"/>
        </w:rPr>
        <w:lastRenderedPageBreak/>
        <w:br/>
      </w:r>
      <w:r w:rsidRPr="00EF5182">
        <w:rPr>
          <w:rFonts w:ascii="Avenir Next LT Pro" w:hAnsi="Avenir Next LT Pro"/>
          <w:b/>
        </w:rPr>
        <w:t xml:space="preserve">Please send the completed form to:  </w:t>
      </w:r>
      <w:hyperlink r:id="rId10" w:history="1">
        <w:r w:rsidR="00A377BA" w:rsidRPr="00EF5182">
          <w:rPr>
            <w:rStyle w:val="Hyperlink"/>
            <w:rFonts w:ascii="Avenir Next LT Pro" w:hAnsi="Avenir Next LT Pro"/>
            <w:b/>
          </w:rPr>
          <w:t>HandsUpScotland@walkwheelcycletrust.org.uk</w:t>
        </w:r>
      </w:hyperlink>
    </w:p>
    <w:sectPr w:rsidR="0041603C" w:rsidRPr="00EF5182" w:rsidSect="000629C3">
      <w:pgSz w:w="11906" w:h="16838"/>
      <w:pgMar w:top="1440" w:right="1080" w:bottom="1440" w:left="1080" w:header="708" w:footer="708"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00BE1"/>
    <w:multiLevelType w:val="hybridMultilevel"/>
    <w:tmpl w:val="585AF2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8140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818"/>
    <w:rsid w:val="00003FF4"/>
    <w:rsid w:val="0000635E"/>
    <w:rsid w:val="00006CFF"/>
    <w:rsid w:val="00010297"/>
    <w:rsid w:val="000111B5"/>
    <w:rsid w:val="0002280A"/>
    <w:rsid w:val="00032BC0"/>
    <w:rsid w:val="00037784"/>
    <w:rsid w:val="0004571F"/>
    <w:rsid w:val="00045DD3"/>
    <w:rsid w:val="00046AE3"/>
    <w:rsid w:val="00056CC1"/>
    <w:rsid w:val="000629C3"/>
    <w:rsid w:val="0008022B"/>
    <w:rsid w:val="00082357"/>
    <w:rsid w:val="00084456"/>
    <w:rsid w:val="000A76FE"/>
    <w:rsid w:val="000B0D00"/>
    <w:rsid w:val="000C5339"/>
    <w:rsid w:val="000E1D79"/>
    <w:rsid w:val="000E59A7"/>
    <w:rsid w:val="0010110D"/>
    <w:rsid w:val="001013C7"/>
    <w:rsid w:val="00117B51"/>
    <w:rsid w:val="00121C36"/>
    <w:rsid w:val="001314A4"/>
    <w:rsid w:val="00140E6B"/>
    <w:rsid w:val="00141512"/>
    <w:rsid w:val="00147195"/>
    <w:rsid w:val="00150D58"/>
    <w:rsid w:val="00155B40"/>
    <w:rsid w:val="00157C00"/>
    <w:rsid w:val="00175D84"/>
    <w:rsid w:val="0017610D"/>
    <w:rsid w:val="00182ADA"/>
    <w:rsid w:val="00185D5B"/>
    <w:rsid w:val="00193C73"/>
    <w:rsid w:val="001A002E"/>
    <w:rsid w:val="001A5592"/>
    <w:rsid w:val="001B3D62"/>
    <w:rsid w:val="001C16FF"/>
    <w:rsid w:val="001C199D"/>
    <w:rsid w:val="001D7C8E"/>
    <w:rsid w:val="001E0ED2"/>
    <w:rsid w:val="001E1541"/>
    <w:rsid w:val="001F5306"/>
    <w:rsid w:val="001F6335"/>
    <w:rsid w:val="0020537E"/>
    <w:rsid w:val="00215BB2"/>
    <w:rsid w:val="00215E51"/>
    <w:rsid w:val="002177AB"/>
    <w:rsid w:val="00224C44"/>
    <w:rsid w:val="002254A7"/>
    <w:rsid w:val="0024031C"/>
    <w:rsid w:val="0024561D"/>
    <w:rsid w:val="00256428"/>
    <w:rsid w:val="002569AD"/>
    <w:rsid w:val="00262C7C"/>
    <w:rsid w:val="00274303"/>
    <w:rsid w:val="002777FF"/>
    <w:rsid w:val="00280DA9"/>
    <w:rsid w:val="002838CA"/>
    <w:rsid w:val="0028492F"/>
    <w:rsid w:val="002B57A7"/>
    <w:rsid w:val="002C20FB"/>
    <w:rsid w:val="002C24B7"/>
    <w:rsid w:val="002C4A94"/>
    <w:rsid w:val="002C7400"/>
    <w:rsid w:val="002C7765"/>
    <w:rsid w:val="002D2C76"/>
    <w:rsid w:val="002D63B0"/>
    <w:rsid w:val="002D66B3"/>
    <w:rsid w:val="002E1BD3"/>
    <w:rsid w:val="002E254A"/>
    <w:rsid w:val="002E3459"/>
    <w:rsid w:val="002E42AA"/>
    <w:rsid w:val="002E47AA"/>
    <w:rsid w:val="002E5AFB"/>
    <w:rsid w:val="002F1462"/>
    <w:rsid w:val="002F308B"/>
    <w:rsid w:val="002F7385"/>
    <w:rsid w:val="002F74A8"/>
    <w:rsid w:val="00303F5D"/>
    <w:rsid w:val="0030461B"/>
    <w:rsid w:val="0031597F"/>
    <w:rsid w:val="003222E9"/>
    <w:rsid w:val="003241E2"/>
    <w:rsid w:val="00337992"/>
    <w:rsid w:val="003456EA"/>
    <w:rsid w:val="00350365"/>
    <w:rsid w:val="00351F45"/>
    <w:rsid w:val="003555DC"/>
    <w:rsid w:val="00355CB1"/>
    <w:rsid w:val="003564E0"/>
    <w:rsid w:val="00396F4B"/>
    <w:rsid w:val="003A12E1"/>
    <w:rsid w:val="003A5E6C"/>
    <w:rsid w:val="003B4EDE"/>
    <w:rsid w:val="003C6404"/>
    <w:rsid w:val="003C7EFD"/>
    <w:rsid w:val="003D1C6D"/>
    <w:rsid w:val="003D3F66"/>
    <w:rsid w:val="003D770A"/>
    <w:rsid w:val="003E1F09"/>
    <w:rsid w:val="003E3B2B"/>
    <w:rsid w:val="00414213"/>
    <w:rsid w:val="0041474A"/>
    <w:rsid w:val="0041603C"/>
    <w:rsid w:val="00416D97"/>
    <w:rsid w:val="00425B50"/>
    <w:rsid w:val="00426205"/>
    <w:rsid w:val="004266B3"/>
    <w:rsid w:val="00426766"/>
    <w:rsid w:val="0042780B"/>
    <w:rsid w:val="004279C6"/>
    <w:rsid w:val="00430E2A"/>
    <w:rsid w:val="00446F6D"/>
    <w:rsid w:val="00450725"/>
    <w:rsid w:val="00452EC2"/>
    <w:rsid w:val="00457F4E"/>
    <w:rsid w:val="00470336"/>
    <w:rsid w:val="00472602"/>
    <w:rsid w:val="00472DA0"/>
    <w:rsid w:val="00474117"/>
    <w:rsid w:val="00475884"/>
    <w:rsid w:val="00484C6E"/>
    <w:rsid w:val="004A5DBD"/>
    <w:rsid w:val="004A6CAB"/>
    <w:rsid w:val="004B2771"/>
    <w:rsid w:val="004C28C0"/>
    <w:rsid w:val="004C5F0F"/>
    <w:rsid w:val="004D3AF7"/>
    <w:rsid w:val="0050358D"/>
    <w:rsid w:val="005067DC"/>
    <w:rsid w:val="005102FF"/>
    <w:rsid w:val="00521A9F"/>
    <w:rsid w:val="00524863"/>
    <w:rsid w:val="005257B6"/>
    <w:rsid w:val="00530291"/>
    <w:rsid w:val="005310E1"/>
    <w:rsid w:val="00537DFA"/>
    <w:rsid w:val="00542CA2"/>
    <w:rsid w:val="00544FBF"/>
    <w:rsid w:val="00557BAB"/>
    <w:rsid w:val="00562142"/>
    <w:rsid w:val="00562CA6"/>
    <w:rsid w:val="0056570B"/>
    <w:rsid w:val="0056727B"/>
    <w:rsid w:val="005710AF"/>
    <w:rsid w:val="00571119"/>
    <w:rsid w:val="005734F9"/>
    <w:rsid w:val="005905C1"/>
    <w:rsid w:val="00592363"/>
    <w:rsid w:val="005B4DBB"/>
    <w:rsid w:val="005B6795"/>
    <w:rsid w:val="005C3BDB"/>
    <w:rsid w:val="005C3FD1"/>
    <w:rsid w:val="005C5981"/>
    <w:rsid w:val="005C7AC4"/>
    <w:rsid w:val="005D6AF3"/>
    <w:rsid w:val="005E194C"/>
    <w:rsid w:val="005E36F5"/>
    <w:rsid w:val="005E7072"/>
    <w:rsid w:val="005F0054"/>
    <w:rsid w:val="005F2A4C"/>
    <w:rsid w:val="005F590A"/>
    <w:rsid w:val="0060530E"/>
    <w:rsid w:val="006056DE"/>
    <w:rsid w:val="00606DF3"/>
    <w:rsid w:val="00611B52"/>
    <w:rsid w:val="00615454"/>
    <w:rsid w:val="006223F4"/>
    <w:rsid w:val="00630D70"/>
    <w:rsid w:val="00631E8C"/>
    <w:rsid w:val="0064091D"/>
    <w:rsid w:val="00642AF6"/>
    <w:rsid w:val="006550D6"/>
    <w:rsid w:val="00671EBE"/>
    <w:rsid w:val="006A02DC"/>
    <w:rsid w:val="006B106D"/>
    <w:rsid w:val="006B2B69"/>
    <w:rsid w:val="006B5D80"/>
    <w:rsid w:val="006C49DC"/>
    <w:rsid w:val="006C4A8D"/>
    <w:rsid w:val="006E5BF2"/>
    <w:rsid w:val="006F296E"/>
    <w:rsid w:val="00703778"/>
    <w:rsid w:val="0071348E"/>
    <w:rsid w:val="00720C48"/>
    <w:rsid w:val="007212C5"/>
    <w:rsid w:val="00723BC4"/>
    <w:rsid w:val="007323CC"/>
    <w:rsid w:val="0074014E"/>
    <w:rsid w:val="00742AFE"/>
    <w:rsid w:val="00743050"/>
    <w:rsid w:val="00747883"/>
    <w:rsid w:val="00762A0A"/>
    <w:rsid w:val="00764709"/>
    <w:rsid w:val="0077571A"/>
    <w:rsid w:val="00776B40"/>
    <w:rsid w:val="00796A95"/>
    <w:rsid w:val="007A0F8E"/>
    <w:rsid w:val="007B3176"/>
    <w:rsid w:val="007C3051"/>
    <w:rsid w:val="007C596F"/>
    <w:rsid w:val="007C6329"/>
    <w:rsid w:val="007D606D"/>
    <w:rsid w:val="007E3DEC"/>
    <w:rsid w:val="007E4515"/>
    <w:rsid w:val="007F4847"/>
    <w:rsid w:val="007F7AE0"/>
    <w:rsid w:val="00805AAA"/>
    <w:rsid w:val="00815C48"/>
    <w:rsid w:val="00816464"/>
    <w:rsid w:val="00827652"/>
    <w:rsid w:val="00827DE7"/>
    <w:rsid w:val="00842BF9"/>
    <w:rsid w:val="00844AD6"/>
    <w:rsid w:val="00844BC1"/>
    <w:rsid w:val="00856277"/>
    <w:rsid w:val="00856AD0"/>
    <w:rsid w:val="00861E92"/>
    <w:rsid w:val="00862292"/>
    <w:rsid w:val="008873D5"/>
    <w:rsid w:val="00887C44"/>
    <w:rsid w:val="008A3447"/>
    <w:rsid w:val="008B2407"/>
    <w:rsid w:val="008B7DCA"/>
    <w:rsid w:val="008C6BFA"/>
    <w:rsid w:val="008D1FFC"/>
    <w:rsid w:val="008D5570"/>
    <w:rsid w:val="008E2269"/>
    <w:rsid w:val="008E3903"/>
    <w:rsid w:val="008E530D"/>
    <w:rsid w:val="008E5C9C"/>
    <w:rsid w:val="008F252A"/>
    <w:rsid w:val="008F2962"/>
    <w:rsid w:val="00903AF9"/>
    <w:rsid w:val="00904D72"/>
    <w:rsid w:val="0090648E"/>
    <w:rsid w:val="009129B3"/>
    <w:rsid w:val="009220B9"/>
    <w:rsid w:val="00924AD2"/>
    <w:rsid w:val="00945DFA"/>
    <w:rsid w:val="0095278E"/>
    <w:rsid w:val="00952BEA"/>
    <w:rsid w:val="00963325"/>
    <w:rsid w:val="00972F53"/>
    <w:rsid w:val="00976CF9"/>
    <w:rsid w:val="00976F8B"/>
    <w:rsid w:val="00980C9F"/>
    <w:rsid w:val="00986A86"/>
    <w:rsid w:val="00991A8D"/>
    <w:rsid w:val="00996960"/>
    <w:rsid w:val="009A140F"/>
    <w:rsid w:val="009A2151"/>
    <w:rsid w:val="009A3EA2"/>
    <w:rsid w:val="009B1EA8"/>
    <w:rsid w:val="009D1BD5"/>
    <w:rsid w:val="009D3EBF"/>
    <w:rsid w:val="009E15F9"/>
    <w:rsid w:val="009E56BC"/>
    <w:rsid w:val="009F6A8B"/>
    <w:rsid w:val="00A02039"/>
    <w:rsid w:val="00A020B2"/>
    <w:rsid w:val="00A07497"/>
    <w:rsid w:val="00A10E3B"/>
    <w:rsid w:val="00A227F5"/>
    <w:rsid w:val="00A23383"/>
    <w:rsid w:val="00A35D14"/>
    <w:rsid w:val="00A377BA"/>
    <w:rsid w:val="00A72682"/>
    <w:rsid w:val="00A73B55"/>
    <w:rsid w:val="00A87D40"/>
    <w:rsid w:val="00AA352C"/>
    <w:rsid w:val="00AB0FA4"/>
    <w:rsid w:val="00AB3E25"/>
    <w:rsid w:val="00AB41C0"/>
    <w:rsid w:val="00AC0DBA"/>
    <w:rsid w:val="00AC5A40"/>
    <w:rsid w:val="00AC627A"/>
    <w:rsid w:val="00AF61F6"/>
    <w:rsid w:val="00B00A88"/>
    <w:rsid w:val="00B07013"/>
    <w:rsid w:val="00B10E5A"/>
    <w:rsid w:val="00B13E6A"/>
    <w:rsid w:val="00B20863"/>
    <w:rsid w:val="00B227C7"/>
    <w:rsid w:val="00B35D69"/>
    <w:rsid w:val="00B37DD3"/>
    <w:rsid w:val="00B42239"/>
    <w:rsid w:val="00B47B9C"/>
    <w:rsid w:val="00B50C18"/>
    <w:rsid w:val="00B53D47"/>
    <w:rsid w:val="00B57F34"/>
    <w:rsid w:val="00B64480"/>
    <w:rsid w:val="00B700A4"/>
    <w:rsid w:val="00B7281C"/>
    <w:rsid w:val="00B73BA2"/>
    <w:rsid w:val="00B823BA"/>
    <w:rsid w:val="00B85AAB"/>
    <w:rsid w:val="00B85B08"/>
    <w:rsid w:val="00B938B7"/>
    <w:rsid w:val="00BA74EB"/>
    <w:rsid w:val="00BC0665"/>
    <w:rsid w:val="00BC06ED"/>
    <w:rsid w:val="00BC2CF9"/>
    <w:rsid w:val="00BD4BAC"/>
    <w:rsid w:val="00BE06A5"/>
    <w:rsid w:val="00BF2D36"/>
    <w:rsid w:val="00BF6641"/>
    <w:rsid w:val="00C0577D"/>
    <w:rsid w:val="00C05915"/>
    <w:rsid w:val="00C123C4"/>
    <w:rsid w:val="00C21A83"/>
    <w:rsid w:val="00C21E19"/>
    <w:rsid w:val="00C23534"/>
    <w:rsid w:val="00C2415C"/>
    <w:rsid w:val="00C318F8"/>
    <w:rsid w:val="00C34CDA"/>
    <w:rsid w:val="00C37719"/>
    <w:rsid w:val="00C37DB6"/>
    <w:rsid w:val="00C53B73"/>
    <w:rsid w:val="00C54CC3"/>
    <w:rsid w:val="00C6662B"/>
    <w:rsid w:val="00C75361"/>
    <w:rsid w:val="00C76560"/>
    <w:rsid w:val="00C912C0"/>
    <w:rsid w:val="00C948F4"/>
    <w:rsid w:val="00C95477"/>
    <w:rsid w:val="00CA2CF4"/>
    <w:rsid w:val="00CC7457"/>
    <w:rsid w:val="00CD3686"/>
    <w:rsid w:val="00CD53B9"/>
    <w:rsid w:val="00CD53F9"/>
    <w:rsid w:val="00D06AC1"/>
    <w:rsid w:val="00D57425"/>
    <w:rsid w:val="00D63DC7"/>
    <w:rsid w:val="00D64245"/>
    <w:rsid w:val="00D67C6B"/>
    <w:rsid w:val="00D7718F"/>
    <w:rsid w:val="00D83970"/>
    <w:rsid w:val="00D87BBD"/>
    <w:rsid w:val="00D87EBC"/>
    <w:rsid w:val="00DB2C65"/>
    <w:rsid w:val="00DC3B7F"/>
    <w:rsid w:val="00DD1A6D"/>
    <w:rsid w:val="00DD53C3"/>
    <w:rsid w:val="00DE2F8E"/>
    <w:rsid w:val="00DE4DF8"/>
    <w:rsid w:val="00E0094D"/>
    <w:rsid w:val="00E0189F"/>
    <w:rsid w:val="00E0577A"/>
    <w:rsid w:val="00E06710"/>
    <w:rsid w:val="00E12818"/>
    <w:rsid w:val="00E26CCF"/>
    <w:rsid w:val="00E27B15"/>
    <w:rsid w:val="00E3060E"/>
    <w:rsid w:val="00E5274F"/>
    <w:rsid w:val="00E60D0F"/>
    <w:rsid w:val="00E7320E"/>
    <w:rsid w:val="00E76150"/>
    <w:rsid w:val="00E765CD"/>
    <w:rsid w:val="00E804AE"/>
    <w:rsid w:val="00E80D37"/>
    <w:rsid w:val="00E854AB"/>
    <w:rsid w:val="00E9189D"/>
    <w:rsid w:val="00E95E6C"/>
    <w:rsid w:val="00E95F50"/>
    <w:rsid w:val="00EA3A8B"/>
    <w:rsid w:val="00EA5B8A"/>
    <w:rsid w:val="00EB16C1"/>
    <w:rsid w:val="00EB2B54"/>
    <w:rsid w:val="00EC0291"/>
    <w:rsid w:val="00EC0F7F"/>
    <w:rsid w:val="00EC157D"/>
    <w:rsid w:val="00EC2040"/>
    <w:rsid w:val="00EC6CF2"/>
    <w:rsid w:val="00ED274D"/>
    <w:rsid w:val="00EE22B3"/>
    <w:rsid w:val="00EE30BA"/>
    <w:rsid w:val="00EF1228"/>
    <w:rsid w:val="00EF1BD9"/>
    <w:rsid w:val="00EF3A2E"/>
    <w:rsid w:val="00EF4D54"/>
    <w:rsid w:val="00EF5182"/>
    <w:rsid w:val="00EF65E1"/>
    <w:rsid w:val="00EF7308"/>
    <w:rsid w:val="00F024BE"/>
    <w:rsid w:val="00F0409D"/>
    <w:rsid w:val="00F13937"/>
    <w:rsid w:val="00F14BA8"/>
    <w:rsid w:val="00F21732"/>
    <w:rsid w:val="00F21E76"/>
    <w:rsid w:val="00F21F4D"/>
    <w:rsid w:val="00F2665F"/>
    <w:rsid w:val="00F2692E"/>
    <w:rsid w:val="00F32DB6"/>
    <w:rsid w:val="00F33884"/>
    <w:rsid w:val="00F4279C"/>
    <w:rsid w:val="00F53042"/>
    <w:rsid w:val="00F53F0A"/>
    <w:rsid w:val="00F610B3"/>
    <w:rsid w:val="00F63892"/>
    <w:rsid w:val="00F72B19"/>
    <w:rsid w:val="00F75AFA"/>
    <w:rsid w:val="00F86C08"/>
    <w:rsid w:val="00F93784"/>
    <w:rsid w:val="00FA1377"/>
    <w:rsid w:val="00FA342A"/>
    <w:rsid w:val="00FA7F1B"/>
    <w:rsid w:val="00FD0E0B"/>
    <w:rsid w:val="00FD2EB0"/>
    <w:rsid w:val="00FE1AF3"/>
    <w:rsid w:val="00FE64AE"/>
    <w:rsid w:val="00FE6AFA"/>
    <w:rsid w:val="00FF5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C6FC7C0"/>
  <w15:docId w15:val="{6ADD380E-96CE-4659-93D8-59B16AFC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64709"/>
    <w:rPr>
      <w:color w:val="0000FF"/>
      <w:u w:val="single"/>
    </w:rPr>
  </w:style>
  <w:style w:type="character" w:styleId="FollowedHyperlink">
    <w:name w:val="FollowedHyperlink"/>
    <w:rsid w:val="00764709"/>
    <w:rPr>
      <w:color w:val="800080"/>
      <w:u w:val="single"/>
    </w:rPr>
  </w:style>
  <w:style w:type="paragraph" w:styleId="BalloonText">
    <w:name w:val="Balloon Text"/>
    <w:basedOn w:val="Normal"/>
    <w:link w:val="BalloonTextChar"/>
    <w:semiHidden/>
    <w:unhideWhenUsed/>
    <w:rsid w:val="002569AD"/>
    <w:rPr>
      <w:rFonts w:ascii="Segoe UI" w:hAnsi="Segoe UI" w:cs="Segoe UI"/>
      <w:sz w:val="18"/>
      <w:szCs w:val="18"/>
    </w:rPr>
  </w:style>
  <w:style w:type="character" w:customStyle="1" w:styleId="BalloonTextChar">
    <w:name w:val="Balloon Text Char"/>
    <w:basedOn w:val="DefaultParagraphFont"/>
    <w:link w:val="BalloonText"/>
    <w:semiHidden/>
    <w:rsid w:val="002569AD"/>
    <w:rPr>
      <w:rFonts w:ascii="Segoe UI" w:hAnsi="Segoe UI" w:cs="Segoe UI"/>
      <w:sz w:val="18"/>
      <w:szCs w:val="18"/>
    </w:rPr>
  </w:style>
  <w:style w:type="character" w:styleId="CommentReference">
    <w:name w:val="annotation reference"/>
    <w:basedOn w:val="DefaultParagraphFont"/>
    <w:semiHidden/>
    <w:unhideWhenUsed/>
    <w:rsid w:val="00606DF3"/>
    <w:rPr>
      <w:sz w:val="16"/>
      <w:szCs w:val="16"/>
    </w:rPr>
  </w:style>
  <w:style w:type="paragraph" w:styleId="CommentText">
    <w:name w:val="annotation text"/>
    <w:basedOn w:val="Normal"/>
    <w:link w:val="CommentTextChar"/>
    <w:semiHidden/>
    <w:unhideWhenUsed/>
    <w:rsid w:val="00606DF3"/>
    <w:rPr>
      <w:sz w:val="20"/>
      <w:szCs w:val="20"/>
    </w:rPr>
  </w:style>
  <w:style w:type="character" w:customStyle="1" w:styleId="CommentTextChar">
    <w:name w:val="Comment Text Char"/>
    <w:basedOn w:val="DefaultParagraphFont"/>
    <w:link w:val="CommentText"/>
    <w:semiHidden/>
    <w:rsid w:val="00606DF3"/>
  </w:style>
  <w:style w:type="paragraph" w:styleId="CommentSubject">
    <w:name w:val="annotation subject"/>
    <w:basedOn w:val="CommentText"/>
    <w:next w:val="CommentText"/>
    <w:link w:val="CommentSubjectChar"/>
    <w:semiHidden/>
    <w:unhideWhenUsed/>
    <w:rsid w:val="00606DF3"/>
    <w:rPr>
      <w:b/>
      <w:bCs/>
    </w:rPr>
  </w:style>
  <w:style w:type="character" w:customStyle="1" w:styleId="CommentSubjectChar">
    <w:name w:val="Comment Subject Char"/>
    <w:basedOn w:val="CommentTextChar"/>
    <w:link w:val="CommentSubject"/>
    <w:semiHidden/>
    <w:rsid w:val="00606D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andsUpScotland@walkwheelcycletrust.org.uk" TargetMode="External"/><Relationship Id="rId4" Type="http://schemas.openxmlformats.org/officeDocument/2006/relationships/numbering" Target="numbering.xml"/><Relationship Id="rId9" Type="http://schemas.openxmlformats.org/officeDocument/2006/relationships/hyperlink" Target="https://www.walkwheelcycletrust.org.uk/our-blog/projects/hands-up-scotland-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97605B7C2C54A9B57336E9E4E8D61" ma:contentTypeVersion="6" ma:contentTypeDescription="Create a new document." ma:contentTypeScope="" ma:versionID="db644b2d8e94d2cabdccffeab121666f">
  <xsd:schema xmlns:xsd="http://www.w3.org/2001/XMLSchema" xmlns:xs="http://www.w3.org/2001/XMLSchema" xmlns:p="http://schemas.microsoft.com/office/2006/metadata/properties" xmlns:ns2="a3a7b9f5-dcfc-4322-9d73-f2a859d19e74" xmlns:ns3="1336fa31-e3f1-4593-981a-cfce6199f52a" targetNamespace="http://schemas.microsoft.com/office/2006/metadata/properties" ma:root="true" ma:fieldsID="86ab530a71dd29bb05ad2c1885ad9ad6" ns2:_="" ns3:_="">
    <xsd:import namespace="a3a7b9f5-dcfc-4322-9d73-f2a859d19e74"/>
    <xsd:import namespace="1336fa31-e3f1-4593-981a-cfce6199f5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7b9f5-dcfc-4322-9d73-f2a859d19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6fa31-e3f1-4593-981a-cfce6199f5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DC4AA-7C64-4F68-8CDC-E1CE8C81D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7b9f5-dcfc-4322-9d73-f2a859d19e74"/>
    <ds:schemaRef ds:uri="1336fa31-e3f1-4593-981a-cfce6199f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CAEDF-6819-4827-A511-FA0BA5C93C5A}">
  <ds:schemaRefs>
    <ds:schemaRef ds:uri="http://schemas.microsoft.com/sharepoint/v3/contenttype/forms"/>
  </ds:schemaRefs>
</ds:datastoreItem>
</file>

<file path=customXml/itemProps3.xml><?xml version="1.0" encoding="utf-8"?>
<ds:datastoreItem xmlns:ds="http://schemas.openxmlformats.org/officeDocument/2006/customXml" ds:itemID="{1DA3D6F9-89B4-417F-9901-23ACF4E9BE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358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Hands Up Scotland Data Request Form</vt:lpstr>
    </vt:vector>
  </TitlesOfParts>
  <Company>Sustrans</Company>
  <LinksUpToDate>false</LinksUpToDate>
  <CharactersWithSpaces>2568</CharactersWithSpaces>
  <SharedDoc>false</SharedDoc>
  <HLinks>
    <vt:vector size="6" baseType="variant">
      <vt:variant>
        <vt:i4>3801194</vt:i4>
      </vt:variant>
      <vt:variant>
        <vt:i4>36</vt:i4>
      </vt:variant>
      <vt:variant>
        <vt:i4>0</vt:i4>
      </vt:variant>
      <vt:variant>
        <vt:i4>5</vt:i4>
      </vt:variant>
      <vt:variant>
        <vt:lpwstr>http://www.sustrans.org.uk/scotland/what-we-do/schools-and-universities/hands-scotland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Hands Up Scotland Data Request Form</dc:title>
  <dc:creator>anjali.badloe</dc:creator>
  <cp:lastModifiedBy>Matthew Pearce</cp:lastModifiedBy>
  <cp:revision>15</cp:revision>
  <cp:lastPrinted>2016-05-03T08:25:00Z</cp:lastPrinted>
  <dcterms:created xsi:type="dcterms:W3CDTF">2018-05-03T14:57:00Z</dcterms:created>
  <dcterms:modified xsi:type="dcterms:W3CDTF">2026-01-26T14:32:00Z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0x0101002EF97605B7C2C54A9B57336E9E4E8D61</vt:lpwstr>
  </property>
</Properties>
</file>